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4EE2" w14:textId="77777777"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14:paraId="7F05EC39" w14:textId="77777777" w:rsidR="009F5EBC" w:rsidRDefault="009F5EBC" w:rsidP="009F5EBC">
      <w:pPr>
        <w:pStyle w:val="Heading1"/>
        <w:jc w:val="center"/>
      </w:pPr>
      <w:r>
        <w:t>Technology and Firestarter</w:t>
      </w:r>
      <w:r w:rsidRPr="002A63D7">
        <w:t xml:space="preserve"> </w:t>
      </w:r>
      <w:r>
        <w:t>Categories only</w:t>
      </w:r>
    </w:p>
    <w:p w14:paraId="24DC4A9A" w14:textId="11C54EBC" w:rsidR="004C0C4B" w:rsidRPr="004B4EC7" w:rsidRDefault="004C0C4B" w:rsidP="004C0C4B">
      <w:pPr>
        <w:jc w:val="center"/>
        <w:rPr>
          <w:rFonts w:asciiTheme="majorHAnsi" w:hAnsiTheme="majorHAnsi"/>
          <w:lang w:eastAsia="en-US"/>
        </w:rPr>
      </w:pPr>
      <w:r w:rsidRPr="004B4EC7">
        <w:rPr>
          <w:rFonts w:asciiTheme="majorHAnsi" w:hAnsiTheme="majorHAnsi"/>
          <w:lang w:eastAsia="en-US"/>
        </w:rPr>
        <w:t xml:space="preserve">(Please note: entry to a Tech Trailblazer technology or Firestarter category entitles one free entry to </w:t>
      </w:r>
      <w:r w:rsidR="00B80DFD" w:rsidRPr="004B4EC7">
        <w:rPr>
          <w:rFonts w:asciiTheme="majorHAnsi" w:hAnsiTheme="majorHAnsi"/>
          <w:lang w:eastAsia="en-US"/>
        </w:rPr>
        <w:t>the</w:t>
      </w:r>
      <w:r w:rsidRPr="004B4EC7">
        <w:rPr>
          <w:rFonts w:asciiTheme="majorHAnsi" w:hAnsiTheme="majorHAnsi"/>
          <w:lang w:eastAsia="en-US"/>
        </w:rPr>
        <w:t xml:space="preserve"> Female, Male or </w:t>
      </w:r>
      <w:r w:rsidR="00491CF6">
        <w:rPr>
          <w:rFonts w:asciiTheme="majorHAnsi" w:hAnsiTheme="majorHAnsi"/>
          <w:lang w:eastAsia="en-US"/>
        </w:rPr>
        <w:t>Startup</w:t>
      </w:r>
      <w:r w:rsidR="00491CF6" w:rsidRPr="004B4EC7">
        <w:rPr>
          <w:rFonts w:asciiTheme="majorHAnsi" w:hAnsiTheme="majorHAnsi"/>
          <w:lang w:eastAsia="en-US"/>
        </w:rPr>
        <w:t xml:space="preserve"> </w:t>
      </w:r>
      <w:r w:rsidRPr="004B4EC7">
        <w:rPr>
          <w:rFonts w:asciiTheme="majorHAnsi" w:hAnsiTheme="majorHAnsi"/>
          <w:lang w:eastAsia="en-US"/>
        </w:rPr>
        <w:t>category)</w:t>
      </w:r>
    </w:p>
    <w:p w14:paraId="578F05BF" w14:textId="77777777" w:rsidR="004C0C4B" w:rsidRPr="004B4EC7" w:rsidRDefault="004C0C4B" w:rsidP="004B4EC7"/>
    <w:p w14:paraId="214430CC" w14:textId="77777777" w:rsidR="009F5EBC" w:rsidRPr="009F5EBC" w:rsidRDefault="009F5EBC" w:rsidP="009F5EBC">
      <w:pPr>
        <w:rPr>
          <w:lang w:eastAsia="en-US"/>
        </w:rPr>
      </w:pPr>
    </w:p>
    <w:p w14:paraId="5010D49B" w14:textId="77777777" w:rsidR="0033792A" w:rsidRDefault="0033792A" w:rsidP="00053B17">
      <w:pPr>
        <w:jc w:val="center"/>
        <w:rPr>
          <w:rFonts w:ascii="Calibri" w:hAnsi="Calibri"/>
          <w:b/>
          <w:color w:val="7F7F7F"/>
          <w:sz w:val="28"/>
          <w:szCs w:val="28"/>
        </w:rPr>
      </w:pPr>
    </w:p>
    <w:p w14:paraId="30B917A0" w14:textId="77777777"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w:t>
      </w:r>
      <w:r w:rsidR="0033792A">
        <w:rPr>
          <w:rFonts w:ascii="Calibri" w:hAnsi="Calibri"/>
          <w:b/>
          <w:color w:val="7F7F7F"/>
          <w:sz w:val="28"/>
          <w:szCs w:val="28"/>
        </w:rPr>
        <w:t>submitted via the online form at www.techtrailblazers.com</w:t>
      </w:r>
    </w:p>
    <w:p w14:paraId="47CC1C62" w14:textId="77777777" w:rsidR="0033792A" w:rsidRDefault="0033792A" w:rsidP="00053B17">
      <w:pPr>
        <w:jc w:val="center"/>
        <w:rPr>
          <w:rFonts w:ascii="Calibri" w:hAnsi="Calibri"/>
          <w:b/>
          <w:color w:val="7F7F7F"/>
          <w:sz w:val="28"/>
          <w:szCs w:val="28"/>
        </w:rPr>
      </w:pPr>
    </w:p>
    <w:p w14:paraId="18CBDEDB" w14:textId="2824EAA2" w:rsidR="00801C25" w:rsidRDefault="00801C25" w:rsidP="00053B17">
      <w:pPr>
        <w:jc w:val="center"/>
        <w:rPr>
          <w:rFonts w:ascii="Calibri" w:hAnsi="Calibri"/>
          <w:b/>
          <w:color w:val="7F7F7F"/>
          <w:sz w:val="28"/>
          <w:szCs w:val="28"/>
          <w:u w:val="single"/>
        </w:rPr>
      </w:pPr>
      <w:r>
        <w:rPr>
          <w:rFonts w:ascii="Calibri" w:hAnsi="Calibri"/>
          <w:b/>
          <w:color w:val="7F7F7F"/>
          <w:sz w:val="28"/>
          <w:szCs w:val="28"/>
          <w:u w:val="single"/>
        </w:rPr>
        <w:t xml:space="preserve">Deadline: </w:t>
      </w:r>
      <w:r w:rsidR="00A02F0E">
        <w:rPr>
          <w:rFonts w:ascii="Calibri" w:hAnsi="Calibri"/>
          <w:b/>
          <w:color w:val="7F7F7F"/>
          <w:sz w:val="28"/>
          <w:szCs w:val="28"/>
          <w:u w:val="single"/>
        </w:rPr>
        <w:t>25</w:t>
      </w:r>
      <w:r w:rsidRPr="00801C25">
        <w:rPr>
          <w:rFonts w:ascii="Calibri" w:hAnsi="Calibri"/>
          <w:b/>
          <w:color w:val="7F7F7F"/>
          <w:sz w:val="28"/>
          <w:szCs w:val="28"/>
          <w:u w:val="single"/>
          <w:vertAlign w:val="superscript"/>
        </w:rPr>
        <w:t>th</w:t>
      </w:r>
      <w:r>
        <w:rPr>
          <w:rFonts w:ascii="Calibri" w:hAnsi="Calibri"/>
          <w:b/>
          <w:color w:val="7F7F7F"/>
          <w:sz w:val="28"/>
          <w:szCs w:val="28"/>
          <w:u w:val="single"/>
        </w:rPr>
        <w:t xml:space="preserve"> </w:t>
      </w:r>
      <w:r w:rsidR="00B02792">
        <w:rPr>
          <w:rFonts w:ascii="Calibri" w:hAnsi="Calibri"/>
          <w:b/>
          <w:color w:val="7F7F7F"/>
          <w:sz w:val="28"/>
          <w:szCs w:val="28"/>
          <w:u w:val="single"/>
        </w:rPr>
        <w:t>October</w:t>
      </w:r>
      <w:r w:rsidR="002238B1">
        <w:rPr>
          <w:rFonts w:ascii="Calibri" w:hAnsi="Calibri"/>
          <w:b/>
          <w:color w:val="7F7F7F"/>
          <w:sz w:val="28"/>
          <w:szCs w:val="28"/>
          <w:u w:val="single"/>
        </w:rPr>
        <w:t xml:space="preserve"> 2019</w:t>
      </w:r>
    </w:p>
    <w:p w14:paraId="59826C36" w14:textId="77777777" w:rsidR="0033792A" w:rsidRPr="00CA5A23" w:rsidRDefault="0033792A" w:rsidP="0033792A">
      <w:pPr>
        <w:rPr>
          <w:rFonts w:ascii="Calibri" w:hAnsi="Calibri"/>
          <w:b/>
          <w:color w:val="7F7F7F"/>
          <w:sz w:val="28"/>
          <w:szCs w:val="28"/>
        </w:rPr>
      </w:pPr>
    </w:p>
    <w:p w14:paraId="7B7E43C8" w14:textId="77777777" w:rsidR="0033792A"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11"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or email the Tech Trailblazing team on</w:t>
      </w:r>
      <w:r w:rsidR="00463255" w:rsidRPr="00463255">
        <w:rPr>
          <w:rStyle w:val="Hyperlink"/>
          <w:rFonts w:ascii="Calibri" w:hAnsi="Calibri"/>
          <w:b/>
          <w:color w:val="808080" w:themeColor="background1" w:themeShade="80"/>
          <w:sz w:val="28"/>
          <w:szCs w:val="28"/>
        </w:rPr>
        <w:t xml:space="preserve"> </w:t>
      </w:r>
      <w:r w:rsidR="00463255">
        <w:rPr>
          <w:rStyle w:val="Hyperlink"/>
          <w:rFonts w:ascii="Calibri" w:hAnsi="Calibri"/>
          <w:b/>
          <w:color w:val="31849B"/>
          <w:sz w:val="28"/>
          <w:szCs w:val="28"/>
        </w:rPr>
        <w:t>innovate@techtrailblazers.com</w:t>
      </w:r>
    </w:p>
    <w:p w14:paraId="35FB4CA3" w14:textId="77777777" w:rsidR="00053B17" w:rsidRPr="008100F2" w:rsidRDefault="00053B17" w:rsidP="002A63D7">
      <w:pPr>
        <w:jc w:val="center"/>
        <w:rPr>
          <w:rFonts w:ascii="Calibri" w:hAnsi="Calibri"/>
          <w:b/>
          <w:color w:val="7F7F7F"/>
          <w:sz w:val="28"/>
          <w:szCs w:val="28"/>
        </w:rPr>
      </w:pPr>
    </w:p>
    <w:p w14:paraId="04B7E229"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600536B3" w14:textId="77777777" w:rsidTr="008100F2">
        <w:trPr>
          <w:trHeight w:val="1423"/>
        </w:trPr>
        <w:tc>
          <w:tcPr>
            <w:tcW w:w="9854" w:type="dxa"/>
            <w:gridSpan w:val="2"/>
          </w:tcPr>
          <w:p w14:paraId="1D6BE350"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4EFC322D"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3C1DD871"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9B4543" w:rsidRPr="00E74B9A" w14:paraId="74190DA5" w14:textId="77777777" w:rsidTr="00E74B9A">
        <w:tc>
          <w:tcPr>
            <w:tcW w:w="4927" w:type="dxa"/>
          </w:tcPr>
          <w:p w14:paraId="2A3357E6" w14:textId="002D68E2" w:rsidR="009B4543" w:rsidRPr="00913E07" w:rsidRDefault="009B4543" w:rsidP="00E74B9A">
            <w:pPr>
              <w:spacing w:before="40" w:after="40"/>
              <w:rPr>
                <w:rFonts w:ascii="Calibri" w:hAnsi="Calibri"/>
                <w:color w:val="7F7F7F"/>
                <w:sz w:val="28"/>
                <w:szCs w:val="28"/>
              </w:rPr>
            </w:pPr>
            <w:r>
              <w:rPr>
                <w:rFonts w:ascii="Calibri" w:hAnsi="Calibri"/>
                <w:color w:val="7F7F7F"/>
                <w:sz w:val="28"/>
                <w:szCs w:val="28"/>
              </w:rPr>
              <w:t>AI Trailblazers</w:t>
            </w:r>
          </w:p>
        </w:tc>
        <w:tc>
          <w:tcPr>
            <w:tcW w:w="4927" w:type="dxa"/>
          </w:tcPr>
          <w:p w14:paraId="0EBFEDF8" w14:textId="77777777" w:rsidR="009B4543" w:rsidRPr="00E74B9A" w:rsidRDefault="009B4543" w:rsidP="00E74B9A">
            <w:pPr>
              <w:spacing w:before="40" w:after="40"/>
              <w:rPr>
                <w:rFonts w:ascii="Calibri" w:hAnsi="Calibri"/>
                <w:sz w:val="28"/>
                <w:szCs w:val="28"/>
              </w:rPr>
            </w:pPr>
          </w:p>
        </w:tc>
      </w:tr>
      <w:tr w:rsidR="005C3BD1" w:rsidRPr="00E74B9A" w14:paraId="3C5B047A" w14:textId="77777777" w:rsidTr="00E74B9A">
        <w:tc>
          <w:tcPr>
            <w:tcW w:w="4927" w:type="dxa"/>
          </w:tcPr>
          <w:p w14:paraId="43104E17" w14:textId="77777777" w:rsidR="005C3BD1" w:rsidRPr="00913E07" w:rsidRDefault="005C3BD1" w:rsidP="00E74B9A">
            <w:pPr>
              <w:spacing w:before="40" w:after="40"/>
              <w:rPr>
                <w:rFonts w:ascii="Calibri" w:hAnsi="Calibri"/>
                <w:color w:val="7F7F7F"/>
                <w:sz w:val="28"/>
                <w:szCs w:val="28"/>
              </w:rPr>
            </w:pPr>
            <w:r w:rsidRPr="00913E07">
              <w:rPr>
                <w:rFonts w:ascii="Calibri" w:hAnsi="Calibri"/>
                <w:color w:val="7F7F7F"/>
                <w:sz w:val="28"/>
                <w:szCs w:val="28"/>
              </w:rPr>
              <w:t>Big Data Trailblazers</w:t>
            </w:r>
          </w:p>
        </w:tc>
        <w:tc>
          <w:tcPr>
            <w:tcW w:w="4927" w:type="dxa"/>
          </w:tcPr>
          <w:p w14:paraId="639092C2" w14:textId="77777777" w:rsidR="005C3BD1" w:rsidRPr="00E74B9A" w:rsidRDefault="005C3BD1" w:rsidP="00E74B9A">
            <w:pPr>
              <w:spacing w:before="40" w:after="40"/>
              <w:rPr>
                <w:rFonts w:ascii="Calibri" w:hAnsi="Calibri"/>
                <w:sz w:val="28"/>
                <w:szCs w:val="28"/>
              </w:rPr>
            </w:pPr>
          </w:p>
        </w:tc>
      </w:tr>
      <w:tr w:rsidR="009B4543" w:rsidRPr="00E74B9A" w14:paraId="063A5716" w14:textId="77777777" w:rsidTr="00E74B9A">
        <w:tc>
          <w:tcPr>
            <w:tcW w:w="4927" w:type="dxa"/>
          </w:tcPr>
          <w:p w14:paraId="38AD85EE" w14:textId="072BA8B5" w:rsidR="009B4543" w:rsidRPr="00913E07" w:rsidRDefault="009B4543" w:rsidP="00E74B9A">
            <w:pPr>
              <w:spacing w:before="40" w:after="40"/>
              <w:rPr>
                <w:rFonts w:ascii="Calibri" w:hAnsi="Calibri"/>
                <w:color w:val="7F7F7F"/>
                <w:sz w:val="28"/>
                <w:szCs w:val="28"/>
              </w:rPr>
            </w:pPr>
            <w:r>
              <w:rPr>
                <w:rFonts w:ascii="Calibri" w:hAnsi="Calibri"/>
                <w:color w:val="7F7F7F"/>
                <w:sz w:val="28"/>
                <w:szCs w:val="28"/>
              </w:rPr>
              <w:t>Blockchain Trailblazers</w:t>
            </w:r>
          </w:p>
        </w:tc>
        <w:tc>
          <w:tcPr>
            <w:tcW w:w="4927" w:type="dxa"/>
          </w:tcPr>
          <w:p w14:paraId="73F7D885" w14:textId="77777777" w:rsidR="009B4543" w:rsidRPr="00E74B9A" w:rsidRDefault="009B4543" w:rsidP="00E74B9A">
            <w:pPr>
              <w:spacing w:before="40" w:after="40"/>
              <w:rPr>
                <w:rFonts w:ascii="Calibri" w:hAnsi="Calibri"/>
                <w:sz w:val="28"/>
                <w:szCs w:val="28"/>
              </w:rPr>
            </w:pPr>
          </w:p>
        </w:tc>
      </w:tr>
      <w:tr w:rsidR="005B7B9B" w:rsidRPr="00E74B9A" w14:paraId="57346465" w14:textId="77777777" w:rsidTr="00E74B9A">
        <w:tc>
          <w:tcPr>
            <w:tcW w:w="4927" w:type="dxa"/>
          </w:tcPr>
          <w:p w14:paraId="55C3CE55" w14:textId="0FFC58A0" w:rsidR="005B7B9B" w:rsidRPr="00913E07" w:rsidRDefault="005B7B9B" w:rsidP="00E74B9A">
            <w:pPr>
              <w:spacing w:before="40" w:after="40"/>
              <w:rPr>
                <w:rFonts w:ascii="Calibri" w:hAnsi="Calibri"/>
                <w:color w:val="7F7F7F"/>
                <w:sz w:val="28"/>
                <w:szCs w:val="28"/>
              </w:rPr>
            </w:pPr>
            <w:r>
              <w:rPr>
                <w:rFonts w:ascii="Calibri" w:hAnsi="Calibri"/>
                <w:color w:val="7F7F7F"/>
                <w:sz w:val="28"/>
                <w:szCs w:val="28"/>
              </w:rPr>
              <w:t>Containers Trailblazers</w:t>
            </w:r>
          </w:p>
        </w:tc>
        <w:tc>
          <w:tcPr>
            <w:tcW w:w="4927" w:type="dxa"/>
          </w:tcPr>
          <w:p w14:paraId="53CF6A78" w14:textId="77777777" w:rsidR="005B7B9B" w:rsidRPr="00E74B9A" w:rsidRDefault="005B7B9B" w:rsidP="00E74B9A">
            <w:pPr>
              <w:spacing w:before="40" w:after="40"/>
              <w:rPr>
                <w:rFonts w:ascii="Calibri" w:hAnsi="Calibri"/>
                <w:sz w:val="28"/>
                <w:szCs w:val="28"/>
              </w:rPr>
            </w:pPr>
          </w:p>
        </w:tc>
      </w:tr>
      <w:tr w:rsidR="00345101" w:rsidRPr="00E74B9A" w14:paraId="547D8981" w14:textId="77777777" w:rsidTr="00E74B9A">
        <w:tc>
          <w:tcPr>
            <w:tcW w:w="4927" w:type="dxa"/>
          </w:tcPr>
          <w:p w14:paraId="0AC79AA9"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Cloud Trailblazers </w:t>
            </w:r>
          </w:p>
        </w:tc>
        <w:tc>
          <w:tcPr>
            <w:tcW w:w="4927" w:type="dxa"/>
          </w:tcPr>
          <w:p w14:paraId="2684ECCF" w14:textId="77777777" w:rsidR="00345101" w:rsidRPr="00E74B9A" w:rsidRDefault="00345101" w:rsidP="00E74B9A">
            <w:pPr>
              <w:spacing w:before="40" w:after="40"/>
              <w:rPr>
                <w:rFonts w:ascii="Calibri" w:hAnsi="Calibri"/>
                <w:sz w:val="28"/>
                <w:szCs w:val="28"/>
              </w:rPr>
            </w:pPr>
          </w:p>
        </w:tc>
      </w:tr>
      <w:tr w:rsidR="005B7B9B" w:rsidRPr="00E74B9A" w14:paraId="44AA9CCE" w14:textId="77777777" w:rsidTr="00C43EF5">
        <w:tc>
          <w:tcPr>
            <w:tcW w:w="4927" w:type="dxa"/>
            <w:shd w:val="clear" w:color="auto" w:fill="auto"/>
          </w:tcPr>
          <w:p w14:paraId="694EE427" w14:textId="10B4AA6E" w:rsidR="005B7B9B" w:rsidRDefault="005B7B9B" w:rsidP="00E74B9A">
            <w:pPr>
              <w:spacing w:before="40" w:after="40"/>
              <w:rPr>
                <w:rFonts w:ascii="Calibri" w:hAnsi="Calibri"/>
                <w:color w:val="7F7F7F"/>
                <w:sz w:val="28"/>
                <w:szCs w:val="28"/>
              </w:rPr>
            </w:pPr>
            <w:r>
              <w:rPr>
                <w:rFonts w:ascii="Calibri" w:hAnsi="Calibri"/>
                <w:color w:val="7F7F7F"/>
                <w:sz w:val="28"/>
                <w:szCs w:val="28"/>
              </w:rPr>
              <w:t>Developer Trailblazers</w:t>
            </w:r>
          </w:p>
        </w:tc>
        <w:tc>
          <w:tcPr>
            <w:tcW w:w="4927" w:type="dxa"/>
            <w:shd w:val="clear" w:color="auto" w:fill="auto"/>
          </w:tcPr>
          <w:p w14:paraId="1293A195" w14:textId="77777777" w:rsidR="005B7B9B" w:rsidRPr="00E74B9A" w:rsidRDefault="005B7B9B" w:rsidP="00E74B9A">
            <w:pPr>
              <w:spacing w:before="40" w:after="40"/>
              <w:rPr>
                <w:rFonts w:ascii="Calibri" w:hAnsi="Calibri"/>
                <w:sz w:val="28"/>
                <w:szCs w:val="28"/>
              </w:rPr>
            </w:pPr>
          </w:p>
        </w:tc>
      </w:tr>
      <w:tr w:rsidR="00C43EF5" w:rsidRPr="00E74B9A" w14:paraId="6EDC6252" w14:textId="77777777" w:rsidTr="00C43EF5">
        <w:tc>
          <w:tcPr>
            <w:tcW w:w="4927" w:type="dxa"/>
            <w:shd w:val="clear" w:color="auto" w:fill="auto"/>
          </w:tcPr>
          <w:p w14:paraId="6B7EEB76" w14:textId="77777777" w:rsidR="00C43EF5" w:rsidRDefault="00C43EF5" w:rsidP="00E74B9A">
            <w:pPr>
              <w:spacing w:before="40" w:after="40"/>
              <w:rPr>
                <w:rFonts w:ascii="Calibri" w:hAnsi="Calibri"/>
                <w:color w:val="7F7F7F"/>
                <w:sz w:val="28"/>
                <w:szCs w:val="28"/>
              </w:rPr>
            </w:pPr>
            <w:r>
              <w:rPr>
                <w:rFonts w:ascii="Calibri" w:hAnsi="Calibri"/>
                <w:color w:val="7F7F7F"/>
                <w:sz w:val="28"/>
                <w:szCs w:val="28"/>
              </w:rPr>
              <w:t>FinTech Trailblazers</w:t>
            </w:r>
          </w:p>
        </w:tc>
        <w:tc>
          <w:tcPr>
            <w:tcW w:w="4927" w:type="dxa"/>
            <w:shd w:val="clear" w:color="auto" w:fill="auto"/>
          </w:tcPr>
          <w:p w14:paraId="7F1BF6EA" w14:textId="77777777" w:rsidR="00C43EF5" w:rsidRPr="00E74B9A" w:rsidRDefault="00C43EF5" w:rsidP="00E74B9A">
            <w:pPr>
              <w:spacing w:before="40" w:after="40"/>
              <w:rPr>
                <w:rFonts w:ascii="Calibri" w:hAnsi="Calibri"/>
                <w:sz w:val="28"/>
                <w:szCs w:val="28"/>
              </w:rPr>
            </w:pPr>
          </w:p>
        </w:tc>
      </w:tr>
      <w:tr w:rsidR="0068006D" w:rsidRPr="00E74B9A" w14:paraId="57E7ADA9" w14:textId="77777777" w:rsidTr="00C43EF5">
        <w:tc>
          <w:tcPr>
            <w:tcW w:w="4927" w:type="dxa"/>
            <w:shd w:val="clear" w:color="auto" w:fill="auto"/>
          </w:tcPr>
          <w:p w14:paraId="1B9E5386" w14:textId="28626BED" w:rsidR="0068006D" w:rsidRDefault="0068006D" w:rsidP="0001452C">
            <w:pPr>
              <w:spacing w:before="40" w:after="40"/>
              <w:rPr>
                <w:rFonts w:ascii="Calibri" w:hAnsi="Calibri"/>
                <w:color w:val="7F7F7F"/>
                <w:sz w:val="28"/>
                <w:szCs w:val="28"/>
              </w:rPr>
            </w:pPr>
            <w:r>
              <w:rPr>
                <w:rFonts w:ascii="Calibri" w:hAnsi="Calibri"/>
                <w:color w:val="7F7F7F"/>
                <w:sz w:val="28"/>
                <w:szCs w:val="28"/>
              </w:rPr>
              <w:t xml:space="preserve">Firestarter </w:t>
            </w:r>
            <w:r w:rsidR="00420BD4">
              <w:rPr>
                <w:rFonts w:ascii="Calibri" w:hAnsi="Calibri"/>
                <w:color w:val="7F7F7F"/>
                <w:sz w:val="28"/>
                <w:szCs w:val="28"/>
              </w:rPr>
              <w:t>bursary</w:t>
            </w:r>
          </w:p>
        </w:tc>
        <w:tc>
          <w:tcPr>
            <w:tcW w:w="4927" w:type="dxa"/>
            <w:shd w:val="clear" w:color="auto" w:fill="auto"/>
          </w:tcPr>
          <w:p w14:paraId="23F70E2E" w14:textId="77777777" w:rsidR="0068006D" w:rsidRPr="00E74B9A" w:rsidRDefault="0068006D" w:rsidP="00E74B9A">
            <w:pPr>
              <w:spacing w:before="40" w:after="40"/>
              <w:rPr>
                <w:rFonts w:ascii="Calibri" w:hAnsi="Calibri"/>
                <w:sz w:val="28"/>
                <w:szCs w:val="28"/>
              </w:rPr>
            </w:pPr>
          </w:p>
        </w:tc>
      </w:tr>
      <w:tr w:rsidR="009B4543" w:rsidRPr="00E74B9A" w14:paraId="379FBE66" w14:textId="77777777" w:rsidTr="00C43EF5">
        <w:tc>
          <w:tcPr>
            <w:tcW w:w="4927" w:type="dxa"/>
            <w:shd w:val="clear" w:color="auto" w:fill="auto"/>
          </w:tcPr>
          <w:p w14:paraId="6E408678" w14:textId="06581B30" w:rsidR="009B4543" w:rsidRDefault="009B4543" w:rsidP="00E74B9A">
            <w:pPr>
              <w:spacing w:before="40" w:after="40"/>
              <w:rPr>
                <w:rFonts w:ascii="Calibri" w:hAnsi="Calibri"/>
                <w:color w:val="7F7F7F"/>
                <w:sz w:val="28"/>
                <w:szCs w:val="28"/>
              </w:rPr>
            </w:pPr>
            <w:r>
              <w:rPr>
                <w:rFonts w:ascii="Calibri" w:hAnsi="Calibri"/>
                <w:color w:val="7F7F7F"/>
                <w:sz w:val="28"/>
                <w:szCs w:val="28"/>
              </w:rPr>
              <w:t>HPC Trailblazers</w:t>
            </w:r>
          </w:p>
        </w:tc>
        <w:tc>
          <w:tcPr>
            <w:tcW w:w="4927" w:type="dxa"/>
            <w:shd w:val="clear" w:color="auto" w:fill="auto"/>
          </w:tcPr>
          <w:p w14:paraId="3C738AC7" w14:textId="77777777" w:rsidR="009B4543" w:rsidRPr="00E74B9A" w:rsidRDefault="009B4543" w:rsidP="00E74B9A">
            <w:pPr>
              <w:spacing w:before="40" w:after="40"/>
              <w:rPr>
                <w:rFonts w:ascii="Calibri" w:hAnsi="Calibri"/>
                <w:sz w:val="28"/>
                <w:szCs w:val="28"/>
              </w:rPr>
            </w:pPr>
          </w:p>
        </w:tc>
      </w:tr>
      <w:tr w:rsidR="00DC4EE9" w:rsidRPr="00E74B9A" w14:paraId="1FE2FE8B" w14:textId="77777777" w:rsidTr="00C43EF5">
        <w:tc>
          <w:tcPr>
            <w:tcW w:w="4927" w:type="dxa"/>
            <w:shd w:val="clear" w:color="auto" w:fill="auto"/>
          </w:tcPr>
          <w:p w14:paraId="17B4D29C" w14:textId="77777777" w:rsidR="00DC4EE9" w:rsidRPr="00913E07" w:rsidRDefault="00DC4EE9" w:rsidP="00E74B9A">
            <w:pPr>
              <w:spacing w:before="40" w:after="40"/>
              <w:rPr>
                <w:rFonts w:ascii="Calibri" w:hAnsi="Calibri"/>
                <w:color w:val="7F7F7F"/>
                <w:sz w:val="28"/>
                <w:szCs w:val="28"/>
              </w:rPr>
            </w:pPr>
            <w:r>
              <w:rPr>
                <w:rFonts w:ascii="Calibri" w:hAnsi="Calibri"/>
                <w:color w:val="7F7F7F"/>
                <w:sz w:val="28"/>
                <w:szCs w:val="28"/>
              </w:rPr>
              <w:t>Internet of Things Trailblazers</w:t>
            </w:r>
          </w:p>
        </w:tc>
        <w:tc>
          <w:tcPr>
            <w:tcW w:w="4927" w:type="dxa"/>
            <w:shd w:val="clear" w:color="auto" w:fill="auto"/>
          </w:tcPr>
          <w:p w14:paraId="0F007707" w14:textId="77777777" w:rsidR="00DC4EE9" w:rsidRPr="00E74B9A" w:rsidRDefault="00DC4EE9" w:rsidP="00E74B9A">
            <w:pPr>
              <w:spacing w:before="40" w:after="40"/>
              <w:rPr>
                <w:rFonts w:ascii="Calibri" w:hAnsi="Calibri"/>
                <w:sz w:val="28"/>
                <w:szCs w:val="28"/>
              </w:rPr>
            </w:pPr>
          </w:p>
        </w:tc>
      </w:tr>
      <w:tr w:rsidR="00345101" w:rsidRPr="00E74B9A" w14:paraId="05D9C43B" w14:textId="77777777" w:rsidTr="00E74B9A">
        <w:tc>
          <w:tcPr>
            <w:tcW w:w="4927" w:type="dxa"/>
          </w:tcPr>
          <w:p w14:paraId="624BDA68"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Mobile Technology Trailblazers </w:t>
            </w:r>
          </w:p>
        </w:tc>
        <w:tc>
          <w:tcPr>
            <w:tcW w:w="4927" w:type="dxa"/>
          </w:tcPr>
          <w:p w14:paraId="1306C5AA" w14:textId="77777777" w:rsidR="00DC4EE9" w:rsidRPr="00E74B9A" w:rsidRDefault="00DC4EE9" w:rsidP="00E74B9A">
            <w:pPr>
              <w:spacing w:before="40" w:after="40"/>
              <w:rPr>
                <w:rFonts w:ascii="Calibri" w:hAnsi="Calibri"/>
                <w:sz w:val="28"/>
                <w:szCs w:val="28"/>
              </w:rPr>
            </w:pPr>
          </w:p>
        </w:tc>
      </w:tr>
      <w:tr w:rsidR="00287C96" w:rsidRPr="00E74B9A" w14:paraId="7F19DD7A" w14:textId="77777777" w:rsidTr="00E74B9A">
        <w:tc>
          <w:tcPr>
            <w:tcW w:w="4927" w:type="dxa"/>
          </w:tcPr>
          <w:p w14:paraId="65DD8806" w14:textId="1E529712" w:rsidR="00287C96" w:rsidRPr="00913E07" w:rsidRDefault="00287C96" w:rsidP="00E74B9A">
            <w:pPr>
              <w:spacing w:before="40" w:after="40"/>
              <w:rPr>
                <w:rFonts w:ascii="Calibri" w:hAnsi="Calibri"/>
                <w:color w:val="7F7F7F"/>
                <w:sz w:val="28"/>
                <w:szCs w:val="28"/>
              </w:rPr>
            </w:pPr>
            <w:r>
              <w:rPr>
                <w:rFonts w:ascii="Calibri" w:hAnsi="Calibri"/>
                <w:color w:val="7F7F7F"/>
                <w:sz w:val="28"/>
                <w:szCs w:val="28"/>
              </w:rPr>
              <w:lastRenderedPageBreak/>
              <w:t>Networks Trailblazers</w:t>
            </w:r>
          </w:p>
        </w:tc>
        <w:tc>
          <w:tcPr>
            <w:tcW w:w="4927" w:type="dxa"/>
          </w:tcPr>
          <w:p w14:paraId="7EB84AC8" w14:textId="77777777" w:rsidR="00287C96" w:rsidRPr="00E74B9A" w:rsidRDefault="00287C96" w:rsidP="00E74B9A">
            <w:pPr>
              <w:spacing w:before="40" w:after="40"/>
              <w:rPr>
                <w:rFonts w:ascii="Calibri" w:hAnsi="Calibri"/>
                <w:sz w:val="28"/>
                <w:szCs w:val="28"/>
              </w:rPr>
            </w:pPr>
          </w:p>
        </w:tc>
      </w:tr>
      <w:tr w:rsidR="00345101" w:rsidRPr="00E74B9A" w14:paraId="3359E2FF" w14:textId="77777777" w:rsidTr="00E74B9A">
        <w:tc>
          <w:tcPr>
            <w:tcW w:w="4927" w:type="dxa"/>
          </w:tcPr>
          <w:p w14:paraId="0E49CB2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Security Trailblazers </w:t>
            </w:r>
          </w:p>
        </w:tc>
        <w:tc>
          <w:tcPr>
            <w:tcW w:w="4927" w:type="dxa"/>
          </w:tcPr>
          <w:p w14:paraId="40024D3D" w14:textId="77777777" w:rsidR="00345101" w:rsidRPr="00E74B9A" w:rsidRDefault="00345101" w:rsidP="00E74B9A">
            <w:pPr>
              <w:spacing w:before="40" w:after="40"/>
              <w:rPr>
                <w:rFonts w:ascii="Calibri" w:hAnsi="Calibri"/>
                <w:sz w:val="28"/>
                <w:szCs w:val="28"/>
              </w:rPr>
            </w:pPr>
          </w:p>
        </w:tc>
      </w:tr>
      <w:tr w:rsidR="00345101" w:rsidRPr="00E74B9A" w14:paraId="444F6876" w14:textId="77777777" w:rsidTr="00E74B9A">
        <w:tc>
          <w:tcPr>
            <w:tcW w:w="4927" w:type="dxa"/>
          </w:tcPr>
          <w:p w14:paraId="1A660F34"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Storage Trailblazers </w:t>
            </w:r>
          </w:p>
        </w:tc>
        <w:tc>
          <w:tcPr>
            <w:tcW w:w="4927" w:type="dxa"/>
          </w:tcPr>
          <w:p w14:paraId="58620B11" w14:textId="77777777" w:rsidR="00345101" w:rsidRPr="00E74B9A" w:rsidRDefault="00345101" w:rsidP="00E74B9A">
            <w:pPr>
              <w:spacing w:before="40" w:after="40"/>
              <w:rPr>
                <w:rFonts w:ascii="Calibri" w:hAnsi="Calibri"/>
                <w:sz w:val="28"/>
                <w:szCs w:val="28"/>
              </w:rPr>
            </w:pPr>
          </w:p>
        </w:tc>
      </w:tr>
      <w:tr w:rsidR="00D03722" w:rsidRPr="00E74B9A" w14:paraId="3CA7BE02" w14:textId="77777777" w:rsidTr="00E74B9A">
        <w:tc>
          <w:tcPr>
            <w:tcW w:w="4927" w:type="dxa"/>
          </w:tcPr>
          <w:p w14:paraId="3567562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Virtualization Trailblazers</w:t>
            </w:r>
          </w:p>
        </w:tc>
        <w:tc>
          <w:tcPr>
            <w:tcW w:w="4927" w:type="dxa"/>
          </w:tcPr>
          <w:p w14:paraId="5861D7FC" w14:textId="77777777" w:rsidR="008E0ACC" w:rsidRPr="00E74B9A" w:rsidRDefault="008E0ACC" w:rsidP="00E74B9A">
            <w:pPr>
              <w:spacing w:before="40" w:after="40"/>
              <w:rPr>
                <w:rFonts w:ascii="Calibri" w:hAnsi="Calibri"/>
                <w:sz w:val="28"/>
                <w:szCs w:val="28"/>
              </w:rPr>
            </w:pPr>
          </w:p>
        </w:tc>
      </w:tr>
      <w:tr w:rsidR="0054756E" w:rsidRPr="00E74B9A" w14:paraId="18236F68" w14:textId="77777777" w:rsidTr="006368F4">
        <w:tc>
          <w:tcPr>
            <w:tcW w:w="9854" w:type="dxa"/>
            <w:gridSpan w:val="2"/>
          </w:tcPr>
          <w:p w14:paraId="0A3115F1" w14:textId="4C46C55D" w:rsidR="0054756E" w:rsidRPr="00E74B9A" w:rsidRDefault="0054756E" w:rsidP="00801C2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Firestarter bursary entrants will be automatically entered to the Firestarter Awards. For Female </w:t>
            </w:r>
            <w:r w:rsidR="00801C25">
              <w:rPr>
                <w:rFonts w:ascii="Calibri" w:hAnsi="Calibri"/>
                <w:b/>
                <w:i/>
                <w:color w:val="7F7F7F"/>
              </w:rPr>
              <w:t>/</w:t>
            </w:r>
            <w:r w:rsidR="00757FBE">
              <w:rPr>
                <w:rFonts w:ascii="Calibri" w:hAnsi="Calibri"/>
                <w:b/>
                <w:i/>
                <w:color w:val="7F7F7F"/>
              </w:rPr>
              <w:t xml:space="preserve"> Male Tech</w:t>
            </w:r>
            <w:r w:rsidR="00801C25">
              <w:rPr>
                <w:rFonts w:ascii="Calibri" w:hAnsi="Calibri"/>
                <w:b/>
                <w:i/>
                <w:color w:val="7F7F7F"/>
              </w:rPr>
              <w:t xml:space="preserve"> /Startup / Industry</w:t>
            </w:r>
            <w:r w:rsidR="00757FBE">
              <w:rPr>
                <w:rFonts w:ascii="Calibri" w:hAnsi="Calibri"/>
                <w:b/>
                <w:i/>
                <w:color w:val="7F7F7F"/>
              </w:rPr>
              <w:t xml:space="preserve"> Trailblazer entries, please submit on the appropriate </w:t>
            </w:r>
            <w:r w:rsidR="00801C25">
              <w:rPr>
                <w:rFonts w:ascii="Calibri" w:hAnsi="Calibri"/>
                <w:b/>
                <w:i/>
                <w:color w:val="7F7F7F"/>
              </w:rPr>
              <w:t xml:space="preserve">individual </w:t>
            </w:r>
            <w:r w:rsidR="00757FBE">
              <w:rPr>
                <w:rFonts w:ascii="Calibri" w:hAnsi="Calibri"/>
                <w:b/>
                <w:i/>
                <w:color w:val="7F7F7F"/>
              </w:rPr>
              <w:t xml:space="preserve">entry form which can be downloaded from the website. </w:t>
            </w:r>
          </w:p>
        </w:tc>
      </w:tr>
      <w:tr w:rsidR="00D03722" w:rsidRPr="00E74B9A" w14:paraId="1770C533" w14:textId="77777777" w:rsidTr="00913E07">
        <w:tc>
          <w:tcPr>
            <w:tcW w:w="9854" w:type="dxa"/>
            <w:gridSpan w:val="2"/>
            <w:shd w:val="clear" w:color="auto" w:fill="92CDDC"/>
          </w:tcPr>
          <w:p w14:paraId="2275ACBE" w14:textId="77777777" w:rsidR="00D03722" w:rsidRPr="00913E07" w:rsidRDefault="00D03722" w:rsidP="00E74B9A">
            <w:pPr>
              <w:spacing w:before="40" w:after="40"/>
              <w:rPr>
                <w:rFonts w:ascii="Calibri" w:hAnsi="Calibri"/>
                <w:b/>
                <w:color w:val="7F7F7F"/>
                <w:sz w:val="12"/>
                <w:szCs w:val="12"/>
              </w:rPr>
            </w:pPr>
          </w:p>
        </w:tc>
      </w:tr>
      <w:tr w:rsidR="00D03722" w:rsidRPr="00E74B9A" w14:paraId="1C87C580" w14:textId="77777777" w:rsidTr="00E74B9A">
        <w:tc>
          <w:tcPr>
            <w:tcW w:w="9854" w:type="dxa"/>
            <w:gridSpan w:val="2"/>
          </w:tcPr>
          <w:p w14:paraId="5C49F6A3"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24640CAC" w14:textId="77777777" w:rsidTr="00E74B9A">
        <w:tc>
          <w:tcPr>
            <w:tcW w:w="4927" w:type="dxa"/>
          </w:tcPr>
          <w:p w14:paraId="1FB083C3"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51BB9586" w14:textId="77777777" w:rsidR="00D03722" w:rsidRPr="00E74B9A" w:rsidRDefault="00D03722" w:rsidP="00E74B9A">
            <w:pPr>
              <w:spacing w:before="40" w:after="40"/>
              <w:rPr>
                <w:rFonts w:ascii="Calibri" w:hAnsi="Calibri"/>
                <w:sz w:val="28"/>
                <w:szCs w:val="28"/>
              </w:rPr>
            </w:pPr>
          </w:p>
        </w:tc>
      </w:tr>
      <w:tr w:rsidR="00D03722" w:rsidRPr="00E74B9A" w14:paraId="418C897E" w14:textId="77777777" w:rsidTr="00E74B9A">
        <w:tc>
          <w:tcPr>
            <w:tcW w:w="4927" w:type="dxa"/>
          </w:tcPr>
          <w:p w14:paraId="2D46F7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16A13575" w14:textId="77777777" w:rsidR="00D03722" w:rsidRPr="00E74B9A" w:rsidRDefault="00D03722" w:rsidP="00E74B9A">
            <w:pPr>
              <w:spacing w:before="40" w:after="40"/>
              <w:rPr>
                <w:rFonts w:ascii="Calibri" w:hAnsi="Calibri"/>
                <w:sz w:val="28"/>
                <w:szCs w:val="28"/>
              </w:rPr>
            </w:pPr>
          </w:p>
        </w:tc>
      </w:tr>
      <w:tr w:rsidR="006368F4" w:rsidRPr="00E74B9A" w14:paraId="4D39165D" w14:textId="77777777" w:rsidTr="002B167F">
        <w:tc>
          <w:tcPr>
            <w:tcW w:w="4927" w:type="dxa"/>
            <w:shd w:val="clear" w:color="auto" w:fill="auto"/>
          </w:tcPr>
          <w:p w14:paraId="47838542"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B9C10B1" w14:textId="77777777" w:rsidR="006368F4" w:rsidRPr="00E74B9A" w:rsidRDefault="006368F4" w:rsidP="00E74B9A">
            <w:pPr>
              <w:spacing w:before="40" w:after="40"/>
              <w:rPr>
                <w:rFonts w:ascii="Calibri" w:hAnsi="Calibri"/>
                <w:sz w:val="28"/>
                <w:szCs w:val="28"/>
              </w:rPr>
            </w:pPr>
          </w:p>
        </w:tc>
      </w:tr>
      <w:tr w:rsidR="00D03722" w:rsidRPr="00E74B9A" w14:paraId="7507868C" w14:textId="77777777" w:rsidTr="00E74B9A">
        <w:tc>
          <w:tcPr>
            <w:tcW w:w="4927" w:type="dxa"/>
          </w:tcPr>
          <w:p w14:paraId="221BD33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2083A2C1" w14:textId="77777777" w:rsidR="00D03722" w:rsidRPr="00E74B9A" w:rsidRDefault="00D03722" w:rsidP="00E74B9A">
            <w:pPr>
              <w:spacing w:before="40" w:after="40"/>
              <w:rPr>
                <w:rFonts w:ascii="Calibri" w:hAnsi="Calibri"/>
                <w:sz w:val="28"/>
                <w:szCs w:val="28"/>
              </w:rPr>
            </w:pPr>
          </w:p>
        </w:tc>
      </w:tr>
      <w:tr w:rsidR="00D03722" w:rsidRPr="00E74B9A" w14:paraId="7C5AA67F" w14:textId="77777777" w:rsidTr="00E74B9A">
        <w:tc>
          <w:tcPr>
            <w:tcW w:w="4927" w:type="dxa"/>
          </w:tcPr>
          <w:p w14:paraId="3CC1B128"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6DB60E97" w14:textId="77777777" w:rsidR="00D03722" w:rsidRPr="00E74B9A" w:rsidRDefault="00D03722" w:rsidP="00E74B9A">
            <w:pPr>
              <w:spacing w:before="40" w:after="40"/>
              <w:rPr>
                <w:rFonts w:ascii="Calibri" w:hAnsi="Calibri"/>
                <w:sz w:val="28"/>
                <w:szCs w:val="28"/>
              </w:rPr>
            </w:pPr>
          </w:p>
        </w:tc>
      </w:tr>
      <w:tr w:rsidR="00872DDE" w:rsidRPr="00E74B9A" w14:paraId="3C01FDBC" w14:textId="77777777" w:rsidTr="00E74B9A">
        <w:tc>
          <w:tcPr>
            <w:tcW w:w="4927" w:type="dxa"/>
          </w:tcPr>
          <w:p w14:paraId="3CB248DA"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1EA1B0A2" w14:textId="77777777" w:rsidR="00872DDE" w:rsidRPr="00E74B9A" w:rsidRDefault="00872DDE" w:rsidP="00E74B9A">
            <w:pPr>
              <w:spacing w:before="40" w:after="40"/>
              <w:rPr>
                <w:rFonts w:ascii="Calibri" w:hAnsi="Calibri"/>
                <w:sz w:val="28"/>
                <w:szCs w:val="28"/>
              </w:rPr>
            </w:pPr>
          </w:p>
        </w:tc>
      </w:tr>
      <w:tr w:rsidR="00D03722" w:rsidRPr="00E74B9A" w14:paraId="6AB993C1" w14:textId="77777777" w:rsidTr="00E74B9A">
        <w:tc>
          <w:tcPr>
            <w:tcW w:w="4927" w:type="dxa"/>
          </w:tcPr>
          <w:p w14:paraId="336FE8B1"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673EAE82" w14:textId="77777777" w:rsidR="00D03722" w:rsidRPr="00E74B9A" w:rsidRDefault="00D03722" w:rsidP="00E74B9A">
            <w:pPr>
              <w:spacing w:before="40" w:after="40"/>
              <w:rPr>
                <w:rFonts w:ascii="Calibri" w:hAnsi="Calibri"/>
                <w:sz w:val="28"/>
                <w:szCs w:val="28"/>
              </w:rPr>
            </w:pPr>
          </w:p>
        </w:tc>
      </w:tr>
      <w:tr w:rsidR="0044080E" w:rsidRPr="00E74B9A" w14:paraId="6339BD67" w14:textId="77777777" w:rsidTr="00E74B9A">
        <w:tc>
          <w:tcPr>
            <w:tcW w:w="4927" w:type="dxa"/>
          </w:tcPr>
          <w:p w14:paraId="0B372314" w14:textId="4F072B6D" w:rsidR="0044080E" w:rsidRPr="00913E07" w:rsidRDefault="0044080E" w:rsidP="00E74B9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 xml:space="preserve">Please indicate if you are OK for us to tweet that you have entered and we’ll include appropriate hashtags e.g. If you enter big data and cloud @techtrailblaze @xyz Thanks for entering the #bigdata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14:paraId="5D4961CC" w14:textId="77777777" w:rsidR="0044080E" w:rsidRPr="00E74B9A" w:rsidRDefault="0044080E" w:rsidP="00E74B9A">
            <w:pPr>
              <w:spacing w:before="40" w:after="40"/>
              <w:rPr>
                <w:rFonts w:ascii="Calibri" w:hAnsi="Calibri"/>
                <w:sz w:val="28"/>
                <w:szCs w:val="28"/>
              </w:rPr>
            </w:pPr>
          </w:p>
        </w:tc>
      </w:tr>
      <w:tr w:rsidR="0044080E" w:rsidRPr="00E74B9A" w14:paraId="4A099287" w14:textId="77777777" w:rsidTr="00E74B9A">
        <w:tc>
          <w:tcPr>
            <w:tcW w:w="4927" w:type="dxa"/>
          </w:tcPr>
          <w:p w14:paraId="6C664DD8"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2BC5458A" w14:textId="77777777" w:rsidR="0044080E" w:rsidRPr="00E74B9A" w:rsidRDefault="0044080E" w:rsidP="00E74B9A">
            <w:pPr>
              <w:spacing w:before="40" w:after="40"/>
              <w:rPr>
                <w:rFonts w:ascii="Calibri" w:hAnsi="Calibri"/>
                <w:sz w:val="28"/>
                <w:szCs w:val="28"/>
              </w:rPr>
            </w:pPr>
          </w:p>
        </w:tc>
      </w:tr>
      <w:tr w:rsidR="0044080E" w:rsidRPr="00E74B9A" w14:paraId="6D77CF19" w14:textId="77777777" w:rsidTr="00E74B9A">
        <w:trPr>
          <w:trHeight w:val="278"/>
        </w:trPr>
        <w:tc>
          <w:tcPr>
            <w:tcW w:w="4927" w:type="dxa"/>
          </w:tcPr>
          <w:p w14:paraId="6C472540" w14:textId="77777777" w:rsidR="0044080E" w:rsidRPr="00913E07" w:rsidRDefault="0044080E"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006CEAC9" w14:textId="77777777" w:rsidR="0044080E" w:rsidRPr="00E74B9A" w:rsidRDefault="0044080E" w:rsidP="00E74B9A">
            <w:pPr>
              <w:spacing w:before="40" w:after="40"/>
              <w:rPr>
                <w:rFonts w:ascii="Calibri" w:hAnsi="Calibri"/>
                <w:sz w:val="28"/>
                <w:szCs w:val="28"/>
              </w:rPr>
            </w:pPr>
          </w:p>
        </w:tc>
      </w:tr>
      <w:tr w:rsidR="0044080E" w:rsidRPr="00E74B9A" w14:paraId="42BF6B00" w14:textId="77777777" w:rsidTr="006368F4">
        <w:trPr>
          <w:trHeight w:val="278"/>
        </w:trPr>
        <w:tc>
          <w:tcPr>
            <w:tcW w:w="9854" w:type="dxa"/>
            <w:gridSpan w:val="2"/>
          </w:tcPr>
          <w:p w14:paraId="2850E71F" w14:textId="77777777" w:rsidR="0044080E" w:rsidRPr="00E74B9A" w:rsidRDefault="0044080E"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44080E" w:rsidRPr="00E74B9A" w14:paraId="01D0608C" w14:textId="77777777" w:rsidTr="00E74B9A">
        <w:trPr>
          <w:trHeight w:val="278"/>
        </w:trPr>
        <w:tc>
          <w:tcPr>
            <w:tcW w:w="4927" w:type="dxa"/>
          </w:tcPr>
          <w:p w14:paraId="4478B791" w14:textId="77777777" w:rsidR="0044080E" w:rsidRPr="002B167F" w:rsidRDefault="0044080E"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662703F9" w14:textId="77777777" w:rsidR="0044080E" w:rsidRPr="00E74B9A" w:rsidRDefault="0044080E" w:rsidP="00E74B9A">
            <w:pPr>
              <w:spacing w:before="40" w:after="40"/>
              <w:rPr>
                <w:rFonts w:ascii="Calibri" w:hAnsi="Calibri"/>
                <w:sz w:val="28"/>
                <w:szCs w:val="28"/>
              </w:rPr>
            </w:pPr>
          </w:p>
        </w:tc>
      </w:tr>
      <w:tr w:rsidR="0044080E" w:rsidRPr="00E74B9A" w14:paraId="53349DA4" w14:textId="77777777" w:rsidTr="00E74B9A">
        <w:trPr>
          <w:trHeight w:val="278"/>
        </w:trPr>
        <w:tc>
          <w:tcPr>
            <w:tcW w:w="4927" w:type="dxa"/>
          </w:tcPr>
          <w:p w14:paraId="32147C5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56F369F4" w14:textId="77777777" w:rsidR="0044080E" w:rsidRPr="00E74B9A" w:rsidRDefault="0044080E" w:rsidP="00E74B9A">
            <w:pPr>
              <w:spacing w:before="40" w:after="40"/>
              <w:rPr>
                <w:rFonts w:ascii="Calibri" w:hAnsi="Calibri"/>
                <w:sz w:val="28"/>
                <w:szCs w:val="28"/>
              </w:rPr>
            </w:pPr>
          </w:p>
        </w:tc>
      </w:tr>
      <w:tr w:rsidR="0044080E" w:rsidRPr="00E74B9A" w14:paraId="7C045752" w14:textId="77777777" w:rsidTr="00E74B9A">
        <w:trPr>
          <w:trHeight w:val="278"/>
        </w:trPr>
        <w:tc>
          <w:tcPr>
            <w:tcW w:w="4927" w:type="dxa"/>
          </w:tcPr>
          <w:p w14:paraId="24907AE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55C830C8" w14:textId="77777777" w:rsidR="0044080E" w:rsidRPr="00E74B9A" w:rsidRDefault="0044080E" w:rsidP="00E74B9A">
            <w:pPr>
              <w:spacing w:before="40" w:after="40"/>
              <w:rPr>
                <w:rFonts w:ascii="Calibri" w:hAnsi="Calibri"/>
                <w:sz w:val="28"/>
                <w:szCs w:val="28"/>
              </w:rPr>
            </w:pPr>
          </w:p>
        </w:tc>
      </w:tr>
      <w:tr w:rsidR="0044080E" w:rsidRPr="00E74B9A" w14:paraId="6DC1D872" w14:textId="77777777" w:rsidTr="00E74B9A">
        <w:trPr>
          <w:trHeight w:val="278"/>
        </w:trPr>
        <w:tc>
          <w:tcPr>
            <w:tcW w:w="4927" w:type="dxa"/>
          </w:tcPr>
          <w:p w14:paraId="4D96EFDB"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327C8332" w14:textId="77777777" w:rsidR="0044080E" w:rsidRPr="00E74B9A" w:rsidRDefault="0044080E" w:rsidP="00E74B9A">
            <w:pPr>
              <w:spacing w:before="40" w:after="40"/>
              <w:rPr>
                <w:rFonts w:ascii="Calibri" w:hAnsi="Calibri"/>
                <w:sz w:val="28"/>
                <w:szCs w:val="28"/>
              </w:rPr>
            </w:pPr>
          </w:p>
        </w:tc>
      </w:tr>
      <w:tr w:rsidR="0044080E" w:rsidRPr="00E74B9A" w14:paraId="26CB4176" w14:textId="77777777" w:rsidTr="00E74B9A">
        <w:trPr>
          <w:trHeight w:val="278"/>
        </w:trPr>
        <w:tc>
          <w:tcPr>
            <w:tcW w:w="4927" w:type="dxa"/>
          </w:tcPr>
          <w:p w14:paraId="409991F6"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lastRenderedPageBreak/>
              <w:t>Twitter (</w:t>
            </w:r>
            <w:r>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5E8170A5" w14:textId="77777777" w:rsidR="0044080E" w:rsidRPr="00E74B9A" w:rsidRDefault="0044080E" w:rsidP="00E74B9A">
            <w:pPr>
              <w:spacing w:before="40" w:after="40"/>
              <w:rPr>
                <w:rFonts w:ascii="Calibri" w:hAnsi="Calibri"/>
                <w:sz w:val="28"/>
                <w:szCs w:val="28"/>
              </w:rPr>
            </w:pPr>
          </w:p>
        </w:tc>
      </w:tr>
      <w:tr w:rsidR="0044080E" w:rsidRPr="00E74B9A" w14:paraId="3CB41839" w14:textId="77777777" w:rsidTr="00E74B9A">
        <w:trPr>
          <w:trHeight w:val="278"/>
        </w:trPr>
        <w:tc>
          <w:tcPr>
            <w:tcW w:w="4927" w:type="dxa"/>
          </w:tcPr>
          <w:p w14:paraId="5E9B0556" w14:textId="77777777" w:rsidR="0044080E" w:rsidRPr="00913E07"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7C289A4B" w14:textId="77777777" w:rsidR="0044080E" w:rsidRPr="00E74B9A" w:rsidRDefault="0044080E" w:rsidP="00E74B9A">
            <w:pPr>
              <w:spacing w:before="40" w:after="40"/>
              <w:rPr>
                <w:rFonts w:ascii="Calibri" w:hAnsi="Calibri"/>
                <w:sz w:val="28"/>
                <w:szCs w:val="28"/>
              </w:rPr>
            </w:pPr>
          </w:p>
        </w:tc>
      </w:tr>
      <w:tr w:rsidR="0044080E" w:rsidRPr="00E74B9A" w14:paraId="3A6A4BE1" w14:textId="77777777" w:rsidTr="00E74B9A">
        <w:trPr>
          <w:trHeight w:val="278"/>
        </w:trPr>
        <w:tc>
          <w:tcPr>
            <w:tcW w:w="4927" w:type="dxa"/>
          </w:tcPr>
          <w:p w14:paraId="6412089D" w14:textId="77777777" w:rsidR="0044080E" w:rsidRPr="00913E07" w:rsidRDefault="0044080E"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22E15AEF" w14:textId="77777777" w:rsidR="0044080E" w:rsidRPr="00E74B9A" w:rsidRDefault="0044080E" w:rsidP="00E74B9A">
            <w:pPr>
              <w:spacing w:before="40" w:after="40"/>
              <w:rPr>
                <w:rFonts w:ascii="Calibri" w:hAnsi="Calibri"/>
                <w:sz w:val="28"/>
                <w:szCs w:val="28"/>
              </w:rPr>
            </w:pPr>
          </w:p>
        </w:tc>
      </w:tr>
      <w:tr w:rsidR="0044080E" w:rsidRPr="00E74B9A" w14:paraId="07FDAD81" w14:textId="77777777" w:rsidTr="00E74B9A">
        <w:trPr>
          <w:trHeight w:val="278"/>
        </w:trPr>
        <w:tc>
          <w:tcPr>
            <w:tcW w:w="4927" w:type="dxa"/>
          </w:tcPr>
          <w:p w14:paraId="1AEDD467"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14:paraId="30FA28D8" w14:textId="77777777" w:rsidR="0044080E" w:rsidRPr="00E74B9A" w:rsidRDefault="0044080E" w:rsidP="00E74B9A">
            <w:pPr>
              <w:spacing w:before="40" w:after="40"/>
              <w:rPr>
                <w:rFonts w:ascii="Calibri" w:hAnsi="Calibri"/>
                <w:sz w:val="28"/>
                <w:szCs w:val="28"/>
              </w:rPr>
            </w:pPr>
          </w:p>
        </w:tc>
      </w:tr>
      <w:tr w:rsidR="0044080E" w:rsidRPr="00E74B9A" w14:paraId="35AA1240" w14:textId="77777777" w:rsidTr="00E74B9A">
        <w:trPr>
          <w:trHeight w:val="278"/>
        </w:trPr>
        <w:tc>
          <w:tcPr>
            <w:tcW w:w="4927" w:type="dxa"/>
          </w:tcPr>
          <w:p w14:paraId="29F5E8D5"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14:paraId="59F20B58" w14:textId="77777777" w:rsidR="0044080E" w:rsidRPr="00E74B9A" w:rsidRDefault="0044080E" w:rsidP="00E74B9A">
            <w:pPr>
              <w:spacing w:before="40" w:after="40"/>
              <w:rPr>
                <w:rFonts w:ascii="Calibri" w:hAnsi="Calibri"/>
                <w:sz w:val="28"/>
                <w:szCs w:val="28"/>
              </w:rPr>
            </w:pPr>
          </w:p>
        </w:tc>
      </w:tr>
      <w:tr w:rsidR="0044080E" w:rsidRPr="00E74B9A" w14:paraId="4F8D9931" w14:textId="77777777" w:rsidTr="00E74B9A">
        <w:trPr>
          <w:trHeight w:val="278"/>
        </w:trPr>
        <w:tc>
          <w:tcPr>
            <w:tcW w:w="4927" w:type="dxa"/>
          </w:tcPr>
          <w:p w14:paraId="588AEE93"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64EF689F" w14:textId="77777777" w:rsidR="0044080E" w:rsidRPr="00E74B9A" w:rsidRDefault="0044080E" w:rsidP="00E74B9A">
            <w:pPr>
              <w:spacing w:before="40" w:after="40"/>
              <w:rPr>
                <w:rFonts w:ascii="Calibri" w:hAnsi="Calibri"/>
                <w:sz w:val="28"/>
                <w:szCs w:val="28"/>
              </w:rPr>
            </w:pPr>
          </w:p>
        </w:tc>
      </w:tr>
      <w:tr w:rsidR="0044080E" w:rsidRPr="00E74B9A" w14:paraId="2C57A7EC" w14:textId="77777777" w:rsidTr="00E74B9A">
        <w:trPr>
          <w:trHeight w:val="278"/>
        </w:trPr>
        <w:tc>
          <w:tcPr>
            <w:tcW w:w="4927" w:type="dxa"/>
          </w:tcPr>
          <w:p w14:paraId="063AC931"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Pr>
                <w:rFonts w:ascii="Calibri" w:hAnsi="Calibri"/>
                <w:b/>
                <w:color w:val="7F7F7F"/>
                <w:sz w:val="28"/>
                <w:szCs w:val="28"/>
              </w:rPr>
              <w:t xml:space="preserve"> </w:t>
            </w:r>
          </w:p>
        </w:tc>
        <w:tc>
          <w:tcPr>
            <w:tcW w:w="4927" w:type="dxa"/>
          </w:tcPr>
          <w:p w14:paraId="18450EDB" w14:textId="77777777" w:rsidR="0044080E" w:rsidRPr="00E74B9A" w:rsidRDefault="0044080E" w:rsidP="00E74B9A">
            <w:pPr>
              <w:spacing w:before="40" w:after="40"/>
              <w:rPr>
                <w:rFonts w:ascii="Calibri" w:hAnsi="Calibri"/>
                <w:sz w:val="28"/>
                <w:szCs w:val="28"/>
              </w:rPr>
            </w:pPr>
          </w:p>
        </w:tc>
      </w:tr>
      <w:tr w:rsidR="0044080E" w:rsidRPr="00E74B9A" w14:paraId="10B32DA8" w14:textId="77777777" w:rsidTr="00E74B9A">
        <w:trPr>
          <w:trHeight w:val="278"/>
        </w:trPr>
        <w:tc>
          <w:tcPr>
            <w:tcW w:w="4927" w:type="dxa"/>
          </w:tcPr>
          <w:p w14:paraId="39D1E3B3"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4191122" w14:textId="77777777" w:rsidR="0044080E" w:rsidRPr="00E74B9A" w:rsidRDefault="0044080E" w:rsidP="00E74B9A">
            <w:pPr>
              <w:spacing w:before="40" w:after="40"/>
              <w:rPr>
                <w:rFonts w:ascii="Calibri" w:hAnsi="Calibri"/>
                <w:sz w:val="28"/>
                <w:szCs w:val="28"/>
              </w:rPr>
            </w:pPr>
          </w:p>
        </w:tc>
      </w:tr>
      <w:tr w:rsidR="0044080E" w:rsidRPr="00E74B9A" w14:paraId="17F696B2" w14:textId="77777777" w:rsidTr="00E74B9A">
        <w:trPr>
          <w:trHeight w:val="278"/>
        </w:trPr>
        <w:tc>
          <w:tcPr>
            <w:tcW w:w="4927" w:type="dxa"/>
          </w:tcPr>
          <w:p w14:paraId="44EB3383"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0E240C3F" w14:textId="77777777" w:rsidR="0044080E" w:rsidRPr="00E74B9A" w:rsidRDefault="0044080E" w:rsidP="00E74B9A">
            <w:pPr>
              <w:spacing w:before="40" w:after="40"/>
              <w:rPr>
                <w:rFonts w:ascii="Calibri" w:hAnsi="Calibri"/>
                <w:sz w:val="28"/>
                <w:szCs w:val="28"/>
              </w:rPr>
            </w:pPr>
          </w:p>
        </w:tc>
      </w:tr>
      <w:tr w:rsidR="0044080E" w:rsidRPr="00E74B9A" w14:paraId="61C2C1D7" w14:textId="77777777" w:rsidTr="00E74B9A">
        <w:trPr>
          <w:trHeight w:val="278"/>
        </w:trPr>
        <w:tc>
          <w:tcPr>
            <w:tcW w:w="4927" w:type="dxa"/>
          </w:tcPr>
          <w:p w14:paraId="69FFDAEA"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77E4250" w14:textId="77777777" w:rsidR="0044080E" w:rsidRPr="00E74B9A" w:rsidRDefault="0044080E" w:rsidP="00E74B9A">
            <w:pPr>
              <w:spacing w:before="40" w:after="40"/>
              <w:rPr>
                <w:rFonts w:ascii="Calibri" w:hAnsi="Calibri"/>
                <w:sz w:val="28"/>
                <w:szCs w:val="28"/>
              </w:rPr>
            </w:pPr>
          </w:p>
        </w:tc>
      </w:tr>
      <w:tr w:rsidR="0044080E" w:rsidRPr="00E74B9A" w14:paraId="5DA9CF5B" w14:textId="77777777" w:rsidTr="00E74B9A">
        <w:trPr>
          <w:trHeight w:val="278"/>
        </w:trPr>
        <w:tc>
          <w:tcPr>
            <w:tcW w:w="4927" w:type="dxa"/>
          </w:tcPr>
          <w:p w14:paraId="07933997"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614F939" w14:textId="77777777" w:rsidR="0044080E" w:rsidRPr="00E74B9A" w:rsidRDefault="0044080E" w:rsidP="00E74B9A">
            <w:pPr>
              <w:spacing w:before="40" w:after="40"/>
              <w:rPr>
                <w:rFonts w:ascii="Calibri" w:hAnsi="Calibri"/>
                <w:sz w:val="28"/>
                <w:szCs w:val="28"/>
              </w:rPr>
            </w:pPr>
          </w:p>
        </w:tc>
      </w:tr>
      <w:tr w:rsidR="0044080E" w:rsidRPr="00E74B9A" w14:paraId="7A4D3FC1" w14:textId="77777777" w:rsidTr="00E74B9A">
        <w:trPr>
          <w:trHeight w:val="278"/>
        </w:trPr>
        <w:tc>
          <w:tcPr>
            <w:tcW w:w="4927" w:type="dxa"/>
          </w:tcPr>
          <w:p w14:paraId="5684B31E"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3BD876AB" w14:textId="77777777" w:rsidR="0044080E" w:rsidRPr="00E74B9A" w:rsidRDefault="0044080E" w:rsidP="00E74B9A">
            <w:pPr>
              <w:spacing w:before="40" w:after="40"/>
              <w:rPr>
                <w:rFonts w:ascii="Calibri" w:hAnsi="Calibri"/>
                <w:sz w:val="28"/>
                <w:szCs w:val="28"/>
              </w:rPr>
            </w:pPr>
          </w:p>
        </w:tc>
      </w:tr>
      <w:tr w:rsidR="0044080E" w:rsidRPr="00E74B9A" w14:paraId="04E3D1C9" w14:textId="77777777" w:rsidTr="00E74B9A">
        <w:trPr>
          <w:trHeight w:val="278"/>
        </w:trPr>
        <w:tc>
          <w:tcPr>
            <w:tcW w:w="4927" w:type="dxa"/>
          </w:tcPr>
          <w:p w14:paraId="0093D3D1"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4231A06A" w14:textId="77777777" w:rsidR="0044080E" w:rsidRPr="00E74B9A" w:rsidRDefault="0044080E" w:rsidP="00E74B9A">
            <w:pPr>
              <w:spacing w:before="40" w:after="40"/>
              <w:rPr>
                <w:rFonts w:ascii="Calibri" w:hAnsi="Calibri"/>
                <w:sz w:val="28"/>
                <w:szCs w:val="28"/>
              </w:rPr>
            </w:pPr>
          </w:p>
        </w:tc>
      </w:tr>
      <w:tr w:rsidR="0044080E" w:rsidRPr="00E74B9A" w14:paraId="532E2E05" w14:textId="77777777" w:rsidTr="00E74B9A">
        <w:trPr>
          <w:trHeight w:val="278"/>
        </w:trPr>
        <w:tc>
          <w:tcPr>
            <w:tcW w:w="4927" w:type="dxa"/>
          </w:tcPr>
          <w:p w14:paraId="32F3D1B4"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EC0BD62" w14:textId="77777777" w:rsidR="0044080E" w:rsidRPr="00E74B9A" w:rsidRDefault="0044080E" w:rsidP="00E74B9A">
            <w:pPr>
              <w:spacing w:before="40" w:after="40"/>
              <w:rPr>
                <w:rFonts w:ascii="Calibri" w:hAnsi="Calibri"/>
                <w:sz w:val="28"/>
                <w:szCs w:val="28"/>
              </w:rPr>
            </w:pPr>
          </w:p>
        </w:tc>
      </w:tr>
      <w:tr w:rsidR="0044080E" w:rsidRPr="00E74B9A" w14:paraId="2A0903D8" w14:textId="77777777" w:rsidTr="00E74B9A">
        <w:trPr>
          <w:trHeight w:val="278"/>
        </w:trPr>
        <w:tc>
          <w:tcPr>
            <w:tcW w:w="4927" w:type="dxa"/>
          </w:tcPr>
          <w:p w14:paraId="2DA8525B"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2D6C2D0C" w14:textId="77777777" w:rsidR="0044080E" w:rsidRPr="00E74B9A" w:rsidRDefault="0044080E" w:rsidP="00E74B9A">
            <w:pPr>
              <w:spacing w:before="40" w:after="40"/>
              <w:rPr>
                <w:rFonts w:ascii="Calibri" w:hAnsi="Calibri"/>
                <w:sz w:val="28"/>
                <w:szCs w:val="28"/>
              </w:rPr>
            </w:pPr>
          </w:p>
        </w:tc>
      </w:tr>
      <w:tr w:rsidR="0044080E" w:rsidRPr="00E74B9A" w14:paraId="373E7C2B" w14:textId="77777777" w:rsidTr="00E74B9A">
        <w:trPr>
          <w:trHeight w:val="278"/>
        </w:trPr>
        <w:tc>
          <w:tcPr>
            <w:tcW w:w="4927" w:type="dxa"/>
          </w:tcPr>
          <w:p w14:paraId="36E5512F"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6683824" w14:textId="77777777" w:rsidR="0044080E" w:rsidRPr="00E74B9A" w:rsidRDefault="0044080E" w:rsidP="00E74B9A">
            <w:pPr>
              <w:spacing w:before="40" w:after="40"/>
              <w:rPr>
                <w:rFonts w:ascii="Calibri" w:hAnsi="Calibri"/>
                <w:sz w:val="28"/>
                <w:szCs w:val="28"/>
              </w:rPr>
            </w:pPr>
          </w:p>
        </w:tc>
      </w:tr>
      <w:tr w:rsidR="0044080E" w:rsidRPr="00E74B9A" w14:paraId="1E92EDCE" w14:textId="77777777" w:rsidTr="00E74B9A">
        <w:trPr>
          <w:trHeight w:val="278"/>
        </w:trPr>
        <w:tc>
          <w:tcPr>
            <w:tcW w:w="4927" w:type="dxa"/>
          </w:tcPr>
          <w:p w14:paraId="732E5536" w14:textId="77777777" w:rsidR="0044080E" w:rsidRDefault="0044080E"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5387DF6B" w14:textId="77777777" w:rsidR="0044080E" w:rsidRPr="00E74B9A" w:rsidRDefault="0044080E" w:rsidP="00E74B9A">
            <w:pPr>
              <w:spacing w:before="40" w:after="40"/>
              <w:rPr>
                <w:rFonts w:ascii="Calibri" w:hAnsi="Calibri"/>
                <w:sz w:val="28"/>
                <w:szCs w:val="28"/>
              </w:rPr>
            </w:pPr>
          </w:p>
        </w:tc>
      </w:tr>
      <w:tr w:rsidR="0044080E" w:rsidRPr="00E74B9A" w14:paraId="73B5BE0D" w14:textId="77777777" w:rsidTr="00913E07">
        <w:tc>
          <w:tcPr>
            <w:tcW w:w="9854" w:type="dxa"/>
            <w:gridSpan w:val="2"/>
            <w:shd w:val="clear" w:color="auto" w:fill="92CDDC"/>
          </w:tcPr>
          <w:p w14:paraId="05B9BAD3" w14:textId="77777777" w:rsidR="0044080E" w:rsidRDefault="0044080E" w:rsidP="00E74B9A">
            <w:pPr>
              <w:spacing w:before="40" w:after="40"/>
              <w:rPr>
                <w:rFonts w:ascii="Calibri" w:hAnsi="Calibri"/>
                <w:color w:val="7F7F7F"/>
                <w:sz w:val="12"/>
                <w:szCs w:val="12"/>
              </w:rPr>
            </w:pPr>
          </w:p>
          <w:p w14:paraId="4140F2F7" w14:textId="77777777" w:rsidR="0044080E" w:rsidRPr="00913E07" w:rsidRDefault="0044080E" w:rsidP="00E74B9A">
            <w:pPr>
              <w:spacing w:before="40" w:after="40"/>
              <w:rPr>
                <w:rFonts w:ascii="Calibri" w:hAnsi="Calibri"/>
                <w:color w:val="7F7F7F"/>
                <w:sz w:val="12"/>
                <w:szCs w:val="12"/>
              </w:rPr>
            </w:pPr>
          </w:p>
        </w:tc>
      </w:tr>
      <w:tr w:rsidR="0044080E" w:rsidRPr="00E74B9A" w14:paraId="4F214792" w14:textId="77777777" w:rsidTr="00E74B9A">
        <w:tc>
          <w:tcPr>
            <w:tcW w:w="9854" w:type="dxa"/>
            <w:gridSpan w:val="2"/>
          </w:tcPr>
          <w:p w14:paraId="1E48EE23" w14:textId="77777777" w:rsidR="0044080E" w:rsidRPr="00913E07" w:rsidRDefault="0044080E"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6EE48077" w14:textId="3AD7207D" w:rsidR="0044080E" w:rsidRPr="00801C25" w:rsidRDefault="0002333C" w:rsidP="00B02792">
            <w:pPr>
              <w:spacing w:before="40" w:after="40"/>
              <w:rPr>
                <w:rFonts w:ascii="Calibri" w:hAnsi="Calibri"/>
                <w:b/>
                <w:color w:val="7F7F7F"/>
                <w:sz w:val="32"/>
                <w:szCs w:val="32"/>
              </w:rPr>
            </w:pPr>
            <w:r>
              <w:rPr>
                <w:rFonts w:ascii="Calibri" w:hAnsi="Calibri"/>
                <w:color w:val="7F7F7F"/>
                <w:sz w:val="28"/>
                <w:szCs w:val="28"/>
              </w:rPr>
              <w:t xml:space="preserve">Only companies founded after </w:t>
            </w:r>
            <w:r w:rsidR="00B02792">
              <w:rPr>
                <w:rFonts w:ascii="Calibri" w:hAnsi="Calibri"/>
                <w:color w:val="7F7F7F"/>
                <w:sz w:val="28"/>
                <w:szCs w:val="28"/>
              </w:rPr>
              <w:t>October</w:t>
            </w:r>
            <w:r w:rsidR="0044080E" w:rsidRPr="00801C25">
              <w:rPr>
                <w:rFonts w:ascii="Calibri" w:hAnsi="Calibri"/>
                <w:color w:val="7F7F7F"/>
                <w:sz w:val="28"/>
                <w:szCs w:val="28"/>
              </w:rPr>
              <w:t xml:space="preserve"> </w:t>
            </w:r>
            <w:r w:rsidR="00830F02">
              <w:rPr>
                <w:rFonts w:ascii="Calibri" w:hAnsi="Calibri"/>
                <w:color w:val="7F7F7F"/>
                <w:sz w:val="28"/>
                <w:szCs w:val="28"/>
              </w:rPr>
              <w:t>25</w:t>
            </w:r>
            <w:r w:rsidR="0044080E" w:rsidRPr="00801C25">
              <w:rPr>
                <w:rFonts w:ascii="Calibri" w:hAnsi="Calibri"/>
                <w:color w:val="7F7F7F"/>
                <w:sz w:val="28"/>
                <w:szCs w:val="28"/>
                <w:vertAlign w:val="superscript"/>
              </w:rPr>
              <w:t>th</w:t>
            </w:r>
            <w:r w:rsidR="002238B1">
              <w:rPr>
                <w:rFonts w:ascii="Calibri" w:hAnsi="Calibri"/>
                <w:color w:val="7F7F7F"/>
                <w:sz w:val="28"/>
                <w:szCs w:val="28"/>
              </w:rPr>
              <w:t xml:space="preserve"> 2013</w:t>
            </w:r>
            <w:r>
              <w:rPr>
                <w:rFonts w:ascii="Calibri" w:hAnsi="Calibri"/>
                <w:color w:val="7F7F7F"/>
                <w:sz w:val="28"/>
                <w:szCs w:val="28"/>
              </w:rPr>
              <w:t xml:space="preserve"> and privately funded </w:t>
            </w:r>
            <w:r w:rsidR="0044080E" w:rsidRPr="00801C25">
              <w:rPr>
                <w:rFonts w:ascii="Calibri" w:hAnsi="Calibri"/>
                <w:color w:val="7F7F7F"/>
                <w:sz w:val="28"/>
                <w:szCs w:val="28"/>
              </w:rPr>
              <w:t xml:space="preserve">up to </w:t>
            </w:r>
            <w:r w:rsidR="00801C25" w:rsidRPr="00801C25">
              <w:rPr>
                <w:rFonts w:ascii="Calibri" w:hAnsi="Calibri"/>
                <w:color w:val="7F7F7F"/>
                <w:sz w:val="28"/>
                <w:szCs w:val="28"/>
              </w:rPr>
              <w:t xml:space="preserve">and including </w:t>
            </w:r>
            <w:r w:rsidR="0044080E" w:rsidRPr="00801C25">
              <w:rPr>
                <w:rFonts w:ascii="Calibri" w:hAnsi="Calibri"/>
                <w:color w:val="7F7F7F"/>
                <w:sz w:val="28"/>
                <w:szCs w:val="28"/>
              </w:rPr>
              <w:t>“C” series funding  are eligible for the Tech Trailblazers Awards</w:t>
            </w:r>
            <w:r w:rsidR="00801C25">
              <w:rPr>
                <w:rFonts w:ascii="Calibri" w:hAnsi="Calibri"/>
                <w:color w:val="7F7F7F"/>
                <w:sz w:val="28"/>
                <w:szCs w:val="28"/>
              </w:rPr>
              <w:t>.</w:t>
            </w:r>
            <w:r w:rsidR="0044080E" w:rsidRPr="00801C25">
              <w:rPr>
                <w:rFonts w:ascii="Calibri" w:hAnsi="Calibri"/>
                <w:color w:val="7F7F7F"/>
                <w:sz w:val="28"/>
                <w:szCs w:val="28"/>
              </w:rPr>
              <w:t xml:space="preserve"> </w:t>
            </w:r>
          </w:p>
        </w:tc>
      </w:tr>
      <w:tr w:rsidR="0044080E" w:rsidRPr="00E74B9A" w14:paraId="05767D0B" w14:textId="77777777" w:rsidTr="00E74B9A">
        <w:tc>
          <w:tcPr>
            <w:tcW w:w="4927" w:type="dxa"/>
          </w:tcPr>
          <w:p w14:paraId="4AC38D12" w14:textId="77777777" w:rsidR="0044080E" w:rsidRPr="00913E07" w:rsidRDefault="0044080E" w:rsidP="00622893">
            <w:pPr>
              <w:spacing w:before="40" w:after="40"/>
              <w:rPr>
                <w:rFonts w:ascii="Calibri" w:hAnsi="Calibri"/>
                <w:color w:val="7F7F7F"/>
                <w:sz w:val="28"/>
                <w:szCs w:val="28"/>
              </w:rPr>
            </w:pPr>
            <w:r>
              <w:rPr>
                <w:rFonts w:ascii="Calibri" w:hAnsi="Calibri"/>
                <w:color w:val="7F7F7F"/>
                <w:sz w:val="28"/>
                <w:szCs w:val="28"/>
              </w:rPr>
              <w:t>When will the company be 6 years old?</w:t>
            </w:r>
            <w:r w:rsidRPr="00913E07">
              <w:rPr>
                <w:rFonts w:ascii="Calibri" w:hAnsi="Calibri"/>
                <w:color w:val="7F7F7F"/>
                <w:sz w:val="28"/>
                <w:szCs w:val="28"/>
              </w:rPr>
              <w:t xml:space="preserve"> </w:t>
            </w:r>
          </w:p>
        </w:tc>
        <w:tc>
          <w:tcPr>
            <w:tcW w:w="4927" w:type="dxa"/>
          </w:tcPr>
          <w:p w14:paraId="4B07CDFF" w14:textId="77777777" w:rsidR="0044080E" w:rsidRPr="00E74B9A" w:rsidRDefault="0044080E" w:rsidP="00E74B9A">
            <w:pPr>
              <w:spacing w:before="40" w:after="40"/>
              <w:rPr>
                <w:rFonts w:ascii="Calibri" w:hAnsi="Calibri"/>
                <w:sz w:val="28"/>
                <w:szCs w:val="28"/>
              </w:rPr>
            </w:pPr>
          </w:p>
        </w:tc>
      </w:tr>
      <w:tr w:rsidR="0044080E" w:rsidRPr="00E74B9A" w14:paraId="5909DB64" w14:textId="77777777" w:rsidTr="00E74B9A">
        <w:tc>
          <w:tcPr>
            <w:tcW w:w="4927" w:type="dxa"/>
          </w:tcPr>
          <w:p w14:paraId="2DA7B476"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15C2E5D1"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70F73952"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75EFA0C"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71AB708E" w14:textId="77777777" w:rsidR="0044080E" w:rsidRPr="00E74B9A" w:rsidRDefault="0044080E"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44080E" w:rsidRPr="00E74B9A" w14:paraId="2375A579" w14:textId="77777777" w:rsidTr="00E74B9A">
        <w:tc>
          <w:tcPr>
            <w:tcW w:w="4927" w:type="dxa"/>
          </w:tcPr>
          <w:p w14:paraId="6A326311" w14:textId="77777777" w:rsidR="0044080E" w:rsidRPr="00913E07" w:rsidRDefault="0044080E"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Pr>
                <w:rFonts w:ascii="Calibri" w:hAnsi="Calibri"/>
                <w:color w:val="7F7F7F"/>
                <w:sz w:val="28"/>
                <w:szCs w:val="28"/>
              </w:rPr>
              <w:t xml:space="preserve"> If so, please state which series is the latest received.</w:t>
            </w:r>
          </w:p>
        </w:tc>
        <w:tc>
          <w:tcPr>
            <w:tcW w:w="4927" w:type="dxa"/>
          </w:tcPr>
          <w:p w14:paraId="2A0F77EA"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2E7825B3"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524B07C3" w14:textId="77777777" w:rsidR="0044080E" w:rsidRPr="00E74B9A" w:rsidRDefault="0044080E"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44080E" w:rsidRPr="00E74B9A" w14:paraId="5A03D51E" w14:textId="77777777" w:rsidTr="00913E07">
        <w:tc>
          <w:tcPr>
            <w:tcW w:w="9854" w:type="dxa"/>
            <w:gridSpan w:val="2"/>
            <w:shd w:val="clear" w:color="auto" w:fill="92CDDC"/>
          </w:tcPr>
          <w:p w14:paraId="7359E06E" w14:textId="77777777" w:rsidR="0044080E" w:rsidRPr="00913E07" w:rsidRDefault="0044080E" w:rsidP="00E74B9A">
            <w:pPr>
              <w:spacing w:before="40" w:after="40"/>
              <w:rPr>
                <w:rFonts w:ascii="Calibri" w:hAnsi="Calibri"/>
                <w:color w:val="7F7F7F"/>
                <w:sz w:val="12"/>
                <w:szCs w:val="12"/>
              </w:rPr>
            </w:pPr>
          </w:p>
        </w:tc>
      </w:tr>
      <w:tr w:rsidR="0044080E" w:rsidRPr="00E74B9A" w14:paraId="43204F40" w14:textId="77777777" w:rsidTr="00887F17">
        <w:trPr>
          <w:trHeight w:val="854"/>
        </w:trPr>
        <w:tc>
          <w:tcPr>
            <w:tcW w:w="9854" w:type="dxa"/>
            <w:gridSpan w:val="2"/>
          </w:tcPr>
          <w:p w14:paraId="6013D529" w14:textId="77777777" w:rsidR="0044080E" w:rsidRDefault="0044080E"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73E569FF" w14:textId="77777777" w:rsidR="0044080E" w:rsidRPr="008100F2" w:rsidRDefault="0044080E"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Pr>
                <w:rFonts w:ascii="Calibri" w:hAnsi="Calibri"/>
                <w:b/>
                <w:i/>
                <w:color w:val="7F7F7F"/>
                <w:sz w:val="28"/>
                <w:szCs w:val="28"/>
              </w:rPr>
              <w:t xml:space="preserve"> </w:t>
            </w:r>
          </w:p>
        </w:tc>
      </w:tr>
      <w:tr w:rsidR="0044080E" w:rsidRPr="00E74B9A" w14:paraId="77F5C69F" w14:textId="77777777" w:rsidTr="00E74B9A">
        <w:tc>
          <w:tcPr>
            <w:tcW w:w="4927" w:type="dxa"/>
          </w:tcPr>
          <w:p w14:paraId="498D2E94"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 xml:space="preserve">What is your 25 word brief overview or </w:t>
            </w:r>
            <w:r w:rsidRPr="00913E07">
              <w:rPr>
                <w:rFonts w:ascii="Calibri" w:hAnsi="Calibri"/>
                <w:color w:val="7F7F7F"/>
                <w:sz w:val="28"/>
                <w:szCs w:val="28"/>
              </w:rPr>
              <w:lastRenderedPageBreak/>
              <w:t>tailored elevator pitch?</w:t>
            </w:r>
            <w:r>
              <w:rPr>
                <w:rFonts w:ascii="Calibri" w:hAnsi="Calibri"/>
                <w:color w:val="7F7F7F"/>
                <w:sz w:val="28"/>
                <w:szCs w:val="28"/>
              </w:rPr>
              <w:t xml:space="preserve"> </w:t>
            </w:r>
            <w:r w:rsidRPr="00913E07">
              <w:rPr>
                <w:rFonts w:ascii="Calibri" w:hAnsi="Calibri"/>
                <w:i/>
                <w:color w:val="7F7F7F"/>
                <w:sz w:val="28"/>
                <w:szCs w:val="28"/>
              </w:rPr>
              <w:t>(25 words max.)</w:t>
            </w:r>
          </w:p>
        </w:tc>
        <w:tc>
          <w:tcPr>
            <w:tcW w:w="4927" w:type="dxa"/>
          </w:tcPr>
          <w:p w14:paraId="4840C5EC" w14:textId="77777777" w:rsidR="0044080E" w:rsidRPr="00E74B9A" w:rsidRDefault="0044080E" w:rsidP="00531D3B">
            <w:pPr>
              <w:rPr>
                <w:rFonts w:ascii="Calibri" w:hAnsi="Calibri"/>
                <w:sz w:val="28"/>
                <w:szCs w:val="28"/>
              </w:rPr>
            </w:pPr>
          </w:p>
        </w:tc>
      </w:tr>
      <w:tr w:rsidR="0044080E" w:rsidRPr="00E74B9A" w14:paraId="1215D934" w14:textId="77777777" w:rsidTr="00E74B9A">
        <w:tc>
          <w:tcPr>
            <w:tcW w:w="4927" w:type="dxa"/>
          </w:tcPr>
          <w:p w14:paraId="2AD1C47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lastRenderedPageBreak/>
              <w:t>What is your 75 word pitch?</w:t>
            </w:r>
            <w:r>
              <w:rPr>
                <w:rFonts w:ascii="Calibri" w:hAnsi="Calibri"/>
                <w:color w:val="7F7F7F"/>
                <w:sz w:val="28"/>
                <w:szCs w:val="28"/>
              </w:rPr>
              <w:t xml:space="preserve"> </w:t>
            </w:r>
            <w:r w:rsidRPr="00913E07">
              <w:rPr>
                <w:rFonts w:ascii="Calibri" w:hAnsi="Calibri"/>
                <w:i/>
                <w:color w:val="7F7F7F"/>
                <w:sz w:val="28"/>
                <w:szCs w:val="28"/>
              </w:rPr>
              <w:t>(75 words max.)</w:t>
            </w:r>
          </w:p>
        </w:tc>
        <w:tc>
          <w:tcPr>
            <w:tcW w:w="4927" w:type="dxa"/>
          </w:tcPr>
          <w:p w14:paraId="4C69CE22" w14:textId="77777777" w:rsidR="0044080E" w:rsidRPr="00E74B9A" w:rsidRDefault="0044080E" w:rsidP="00531D3B">
            <w:pPr>
              <w:rPr>
                <w:rFonts w:ascii="Calibri" w:hAnsi="Calibri"/>
                <w:sz w:val="28"/>
                <w:szCs w:val="28"/>
              </w:rPr>
            </w:pPr>
          </w:p>
        </w:tc>
      </w:tr>
      <w:tr w:rsidR="0044080E" w:rsidRPr="00E74B9A" w14:paraId="6E0E8A95" w14:textId="77777777" w:rsidTr="00E74B9A">
        <w:tc>
          <w:tcPr>
            <w:tcW w:w="4927" w:type="dxa"/>
          </w:tcPr>
          <w:p w14:paraId="6B3A541D"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your innovative products or services.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37B9CD87" w14:textId="77777777" w:rsidR="0044080E" w:rsidRPr="00E74B9A" w:rsidRDefault="0044080E" w:rsidP="006D7E06">
            <w:pPr>
              <w:widowControl w:val="0"/>
              <w:autoSpaceDE w:val="0"/>
              <w:autoSpaceDN w:val="0"/>
              <w:adjustRightInd w:val="0"/>
              <w:spacing w:after="120" w:line="300" w:lineRule="auto"/>
              <w:rPr>
                <w:rFonts w:ascii="Calibri" w:hAnsi="Calibri"/>
                <w:sz w:val="28"/>
                <w:szCs w:val="28"/>
              </w:rPr>
            </w:pPr>
          </w:p>
        </w:tc>
      </w:tr>
      <w:tr w:rsidR="0044080E" w:rsidRPr="00E74B9A" w14:paraId="537C87D5" w14:textId="77777777" w:rsidTr="00E74B9A">
        <w:tc>
          <w:tcPr>
            <w:tcW w:w="4927" w:type="dxa"/>
          </w:tcPr>
          <w:p w14:paraId="3EE76E77"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Describe the key innovation that makes your products or services possible.</w:t>
            </w:r>
            <w:r w:rsidRPr="00913E07">
              <w:rPr>
                <w:rFonts w:ascii="Calibri" w:hAnsi="Calibri"/>
                <w:color w:val="7F7F7F"/>
                <w:sz w:val="28"/>
                <w:szCs w:val="28"/>
              </w:rPr>
              <w:br/>
            </w:r>
            <w:r w:rsidRPr="00913E07">
              <w:rPr>
                <w:rFonts w:ascii="Calibri" w:hAnsi="Calibri"/>
                <w:i/>
                <w:color w:val="7F7F7F"/>
                <w:sz w:val="28"/>
                <w:szCs w:val="28"/>
              </w:rPr>
              <w:t>(300 words max.)</w:t>
            </w:r>
          </w:p>
        </w:tc>
        <w:tc>
          <w:tcPr>
            <w:tcW w:w="4927" w:type="dxa"/>
          </w:tcPr>
          <w:p w14:paraId="4F859A47" w14:textId="77777777" w:rsidR="0044080E" w:rsidRPr="00E74B9A" w:rsidRDefault="0044080E" w:rsidP="003217D1">
            <w:pPr>
              <w:spacing w:before="40" w:after="40"/>
              <w:rPr>
                <w:rFonts w:ascii="Calibri" w:hAnsi="Calibri"/>
                <w:sz w:val="28"/>
                <w:szCs w:val="28"/>
              </w:rPr>
            </w:pPr>
          </w:p>
        </w:tc>
      </w:tr>
      <w:tr w:rsidR="0044080E" w:rsidRPr="00E74B9A" w14:paraId="72A12B41" w14:textId="77777777" w:rsidTr="00E74B9A">
        <w:tc>
          <w:tcPr>
            <w:tcW w:w="4927" w:type="dxa"/>
          </w:tcPr>
          <w:p w14:paraId="6B73E1C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the evidence you have for market demand for your products or services.</w:t>
            </w:r>
            <w:r>
              <w:rPr>
                <w:rFonts w:ascii="Calibri" w:hAnsi="Calibri"/>
                <w:color w:val="7F7F7F"/>
                <w:sz w:val="28"/>
                <w:szCs w:val="28"/>
              </w:rPr>
              <w:t xml:space="preserve"> </w:t>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57A867C1" w14:textId="77777777" w:rsidR="0044080E" w:rsidRPr="00E74B9A" w:rsidRDefault="0044080E" w:rsidP="003217D1">
            <w:pPr>
              <w:spacing w:before="40" w:after="40"/>
              <w:rPr>
                <w:rFonts w:ascii="Calibri" w:hAnsi="Calibri"/>
                <w:sz w:val="28"/>
                <w:szCs w:val="28"/>
              </w:rPr>
            </w:pPr>
          </w:p>
        </w:tc>
      </w:tr>
      <w:tr w:rsidR="0044080E" w:rsidRPr="00E74B9A" w14:paraId="500BC0B2" w14:textId="77777777" w:rsidTr="00E74B9A">
        <w:tc>
          <w:tcPr>
            <w:tcW w:w="4927" w:type="dxa"/>
          </w:tcPr>
          <w:p w14:paraId="2C055C25"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If applicable, describe how your products, services or innovation is disrupting an existing market.</w:t>
            </w:r>
            <w:r w:rsidRPr="00913E07">
              <w:rPr>
                <w:rFonts w:ascii="Calibri" w:hAnsi="Calibri"/>
                <w:color w:val="7F7F7F"/>
                <w:sz w:val="28"/>
                <w:szCs w:val="28"/>
              </w:rPr>
              <w:br/>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64ACB0E9" w14:textId="77777777" w:rsidR="0044080E" w:rsidRPr="00E74B9A" w:rsidRDefault="0044080E" w:rsidP="00E74B9A">
            <w:pPr>
              <w:spacing w:before="40" w:after="40"/>
              <w:rPr>
                <w:rFonts w:ascii="Calibri" w:hAnsi="Calibri"/>
                <w:sz w:val="28"/>
                <w:szCs w:val="28"/>
              </w:rPr>
            </w:pPr>
          </w:p>
        </w:tc>
      </w:tr>
      <w:tr w:rsidR="0044080E" w:rsidRPr="00E74B9A" w14:paraId="3733B313" w14:textId="77777777" w:rsidTr="00E74B9A">
        <w:tc>
          <w:tcPr>
            <w:tcW w:w="4927" w:type="dxa"/>
          </w:tcPr>
          <w:p w14:paraId="6DEC55A3"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w:t>
            </w:r>
            <w:r>
              <w:rPr>
                <w:rFonts w:ascii="Calibri" w:hAnsi="Calibri"/>
                <w:color w:val="7F7F7F"/>
                <w:sz w:val="28"/>
                <w:szCs w:val="28"/>
              </w:rPr>
              <w:t>company</w:t>
            </w:r>
            <w:r w:rsidRPr="00913E07">
              <w:rPr>
                <w:rFonts w:ascii="Calibri" w:hAnsi="Calibri"/>
                <w:color w:val="7F7F7F"/>
                <w:sz w:val="28"/>
                <w:szCs w:val="28"/>
              </w:rPr>
              <w:t xml:space="preserve"> is a</w:t>
            </w:r>
            <w:r>
              <w:rPr>
                <w:rFonts w:ascii="Calibri" w:hAnsi="Calibri"/>
                <w:color w:val="7F7F7F"/>
                <w:sz w:val="28"/>
                <w:szCs w:val="28"/>
              </w:rPr>
              <w:t>ctively selling.</w:t>
            </w:r>
            <w:r w:rsidRPr="00913E07">
              <w:rPr>
                <w:rFonts w:ascii="Calibri" w:hAnsi="Calibri"/>
                <w:color w:val="7F7F7F"/>
                <w:sz w:val="28"/>
                <w:szCs w:val="28"/>
              </w:rPr>
              <w:t xml:space="preserve"> </w:t>
            </w:r>
          </w:p>
        </w:tc>
        <w:tc>
          <w:tcPr>
            <w:tcW w:w="4927" w:type="dxa"/>
          </w:tcPr>
          <w:p w14:paraId="1E9E3A6A" w14:textId="77777777" w:rsidR="0044080E" w:rsidRPr="00E74B9A" w:rsidRDefault="0044080E" w:rsidP="00E74B9A">
            <w:pPr>
              <w:spacing w:before="40" w:after="40"/>
              <w:rPr>
                <w:rFonts w:ascii="Calibri" w:hAnsi="Calibri"/>
                <w:sz w:val="28"/>
                <w:szCs w:val="28"/>
              </w:rPr>
            </w:pPr>
          </w:p>
        </w:tc>
      </w:tr>
      <w:tr w:rsidR="0044080E" w:rsidRPr="00E74B9A" w14:paraId="723EC187" w14:textId="77777777" w:rsidTr="00E74B9A">
        <w:tc>
          <w:tcPr>
            <w:tcW w:w="4927" w:type="dxa"/>
          </w:tcPr>
          <w:p w14:paraId="5569AD14"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product or service will be </w:t>
            </w:r>
            <w:r>
              <w:rPr>
                <w:rFonts w:ascii="Calibri" w:hAnsi="Calibri"/>
                <w:color w:val="7F7F7F"/>
                <w:sz w:val="28"/>
                <w:szCs w:val="28"/>
              </w:rPr>
              <w:t>actively selling</w:t>
            </w:r>
            <w:r w:rsidRPr="00913E07">
              <w:rPr>
                <w:rFonts w:ascii="Calibri" w:hAnsi="Calibri"/>
                <w:color w:val="7F7F7F"/>
                <w:sz w:val="28"/>
                <w:szCs w:val="28"/>
              </w:rPr>
              <w:t xml:space="preserve"> in the next 12 months.</w:t>
            </w:r>
          </w:p>
        </w:tc>
        <w:tc>
          <w:tcPr>
            <w:tcW w:w="4927" w:type="dxa"/>
          </w:tcPr>
          <w:p w14:paraId="5221B58D" w14:textId="77777777" w:rsidR="0044080E" w:rsidRPr="00E74B9A" w:rsidRDefault="0044080E" w:rsidP="00E74B9A">
            <w:pPr>
              <w:spacing w:before="40" w:after="40"/>
              <w:rPr>
                <w:rFonts w:ascii="Calibri" w:hAnsi="Calibri"/>
                <w:sz w:val="28"/>
                <w:szCs w:val="28"/>
              </w:rPr>
            </w:pPr>
          </w:p>
        </w:tc>
      </w:tr>
      <w:tr w:rsidR="0044080E" w:rsidRPr="00E74B9A" w14:paraId="464926A9" w14:textId="77777777" w:rsidTr="00913E07">
        <w:tc>
          <w:tcPr>
            <w:tcW w:w="9854" w:type="dxa"/>
            <w:gridSpan w:val="2"/>
            <w:shd w:val="clear" w:color="auto" w:fill="92CDDC"/>
          </w:tcPr>
          <w:p w14:paraId="6C935A0B" w14:textId="77777777" w:rsidR="0044080E" w:rsidRDefault="0044080E" w:rsidP="00E74B9A">
            <w:pPr>
              <w:spacing w:before="40" w:after="40"/>
              <w:rPr>
                <w:rFonts w:ascii="Calibri" w:hAnsi="Calibri"/>
                <w:color w:val="7F7F7F"/>
                <w:sz w:val="12"/>
                <w:szCs w:val="12"/>
              </w:rPr>
            </w:pPr>
          </w:p>
          <w:p w14:paraId="6BF23787" w14:textId="77777777" w:rsidR="0044080E" w:rsidRPr="00913E07" w:rsidRDefault="0044080E" w:rsidP="00E74B9A">
            <w:pPr>
              <w:spacing w:before="40" w:after="40"/>
              <w:rPr>
                <w:rFonts w:ascii="Calibri" w:hAnsi="Calibri"/>
                <w:color w:val="7F7F7F"/>
                <w:sz w:val="12"/>
                <w:szCs w:val="12"/>
              </w:rPr>
            </w:pPr>
          </w:p>
        </w:tc>
      </w:tr>
      <w:tr w:rsidR="0044080E" w:rsidRPr="00E74B9A" w14:paraId="522EC2B2" w14:textId="77777777" w:rsidTr="00E74B9A">
        <w:tc>
          <w:tcPr>
            <w:tcW w:w="4927" w:type="dxa"/>
          </w:tcPr>
          <w:p w14:paraId="7F5CFB88"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2"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2D2A7DF4" w14:textId="77777777" w:rsidR="0044080E" w:rsidRPr="00E74B9A" w:rsidRDefault="0044080E" w:rsidP="00E74B9A">
            <w:pPr>
              <w:spacing w:before="40" w:after="40"/>
              <w:rPr>
                <w:rFonts w:ascii="Calibri" w:hAnsi="Calibri"/>
                <w:sz w:val="28"/>
                <w:szCs w:val="28"/>
              </w:rPr>
            </w:pPr>
          </w:p>
        </w:tc>
      </w:tr>
      <w:tr w:rsidR="0044080E" w:rsidRPr="00E74B9A" w14:paraId="35EA4795" w14:textId="77777777" w:rsidTr="00E74B9A">
        <w:tc>
          <w:tcPr>
            <w:tcW w:w="4927" w:type="dxa"/>
          </w:tcPr>
          <w:p w14:paraId="66F00453" w14:textId="77777777" w:rsidR="0044080E" w:rsidRPr="006C66E8" w:rsidRDefault="0044080E"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20E2BFF1" w14:textId="77777777" w:rsidR="0044080E" w:rsidRPr="00E74B9A" w:rsidRDefault="0044080E" w:rsidP="00E74B9A">
            <w:pPr>
              <w:spacing w:before="40" w:after="40"/>
              <w:rPr>
                <w:rFonts w:ascii="Calibri" w:hAnsi="Calibri"/>
                <w:sz w:val="28"/>
                <w:szCs w:val="28"/>
              </w:rPr>
            </w:pPr>
          </w:p>
        </w:tc>
      </w:tr>
      <w:tr w:rsidR="0044080E" w:rsidRPr="000A4435" w14:paraId="36E0E3CC" w14:textId="77777777" w:rsidTr="00E74B9A">
        <w:tc>
          <w:tcPr>
            <w:tcW w:w="9854" w:type="dxa"/>
            <w:gridSpan w:val="2"/>
          </w:tcPr>
          <w:p w14:paraId="77C90075" w14:textId="77777777" w:rsidR="0044080E" w:rsidRDefault="0044080E">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52386D5" w14:textId="77777777" w:rsidR="0044080E" w:rsidRPr="00531A9C" w:rsidRDefault="0044080E" w:rsidP="00531A9C">
            <w:pPr>
              <w:spacing w:before="40" w:after="40"/>
              <w:rPr>
                <w:rFonts w:ascii="Calibri" w:hAnsi="Calibri"/>
                <w:color w:val="7F7F7F"/>
                <w:sz w:val="28"/>
                <w:szCs w:val="28"/>
              </w:rPr>
            </w:pPr>
          </w:p>
          <w:p w14:paraId="6EF87CCE" w14:textId="77777777" w:rsidR="0044080E" w:rsidRPr="00531A9C" w:rsidRDefault="0044080E">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2461BF7B" wp14:editId="54FBA813">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62C24"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4DD8EC89" w14:textId="77777777" w:rsidR="0044080E" w:rsidRDefault="0044080E">
            <w:pPr>
              <w:spacing w:before="40" w:after="40"/>
              <w:rPr>
                <w:rFonts w:ascii="Calibri" w:hAnsi="Calibri"/>
                <w:b/>
                <w:color w:val="7F7F7F"/>
                <w:sz w:val="28"/>
                <w:szCs w:val="28"/>
              </w:rPr>
            </w:pPr>
          </w:p>
          <w:p w14:paraId="15F72DCC" w14:textId="77777777" w:rsidR="0044080E" w:rsidRDefault="0044080E">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46A49F69" w14:textId="77777777" w:rsidR="0044080E" w:rsidRDefault="0044080E">
            <w:pPr>
              <w:spacing w:before="40" w:after="40"/>
              <w:rPr>
                <w:rFonts w:ascii="Calibri" w:hAnsi="Calibri"/>
                <w:b/>
                <w:color w:val="7F7F7F"/>
                <w:sz w:val="28"/>
                <w:szCs w:val="28"/>
              </w:rPr>
            </w:pPr>
          </w:p>
          <w:p w14:paraId="531A5B72" w14:textId="0CE1F6A8" w:rsidR="0044080E" w:rsidRDefault="0044080E">
            <w:pPr>
              <w:spacing w:before="40" w:after="40"/>
              <w:rPr>
                <w:rFonts w:ascii="Calibri" w:hAnsi="Calibri"/>
                <w:color w:val="7F7F7F"/>
                <w:sz w:val="28"/>
                <w:szCs w:val="28"/>
              </w:rPr>
            </w:pPr>
            <w:r w:rsidRPr="002A63D7">
              <w:rPr>
                <w:rFonts w:ascii="Calibri" w:hAnsi="Calibri"/>
                <w:color w:val="7F7F7F"/>
                <w:sz w:val="28"/>
                <w:szCs w:val="28"/>
              </w:rPr>
              <w:t>All entries are subject to an</w:t>
            </w:r>
            <w:r>
              <w:rPr>
                <w:rFonts w:ascii="Calibri" w:hAnsi="Calibri"/>
                <w:color w:val="7F7F7F"/>
                <w:sz w:val="28"/>
                <w:szCs w:val="28"/>
              </w:rPr>
              <w:t xml:space="preserve"> administrative charge fee of $345. The deadline</w:t>
            </w:r>
            <w:r w:rsidRPr="002A63D7">
              <w:rPr>
                <w:rFonts w:ascii="Calibri" w:hAnsi="Calibri"/>
                <w:color w:val="7F7F7F"/>
                <w:sz w:val="28"/>
                <w:szCs w:val="28"/>
              </w:rPr>
              <w:t xml:space="preserve"> for submissions </w:t>
            </w:r>
            <w:r>
              <w:rPr>
                <w:rFonts w:ascii="Calibri" w:hAnsi="Calibri"/>
                <w:color w:val="7F7F7F"/>
                <w:sz w:val="28"/>
                <w:szCs w:val="28"/>
              </w:rPr>
              <w:t>to be r</w:t>
            </w:r>
            <w:r w:rsidR="00CE6744">
              <w:rPr>
                <w:rFonts w:ascii="Calibri" w:hAnsi="Calibri"/>
                <w:color w:val="7F7F7F"/>
                <w:sz w:val="28"/>
                <w:szCs w:val="28"/>
              </w:rPr>
              <w:t xml:space="preserve">eceived is 23:59 on </w:t>
            </w:r>
            <w:r w:rsidR="00830F02">
              <w:rPr>
                <w:rFonts w:ascii="Calibri" w:hAnsi="Calibri"/>
                <w:color w:val="7F7F7F"/>
                <w:sz w:val="28"/>
                <w:szCs w:val="28"/>
              </w:rPr>
              <w:t>October 25</w:t>
            </w:r>
            <w:bookmarkStart w:id="0" w:name="_GoBack"/>
            <w:bookmarkEnd w:id="0"/>
            <w:r w:rsidR="002238B1">
              <w:rPr>
                <w:rFonts w:ascii="Calibri" w:hAnsi="Calibri"/>
                <w:color w:val="7F7F7F"/>
                <w:sz w:val="28"/>
                <w:szCs w:val="28"/>
              </w:rPr>
              <w:t>th 2019</w:t>
            </w:r>
            <w:r w:rsidR="0002333C">
              <w:rPr>
                <w:rFonts w:ascii="Calibri" w:hAnsi="Calibri"/>
                <w:color w:val="7F7F7F"/>
                <w:sz w:val="28"/>
                <w:szCs w:val="28"/>
              </w:rPr>
              <w:t>.</w:t>
            </w:r>
            <w:r w:rsidRPr="002A63D7">
              <w:rPr>
                <w:rFonts w:ascii="Calibri" w:hAnsi="Calibri"/>
                <w:color w:val="7F7F7F"/>
                <w:sz w:val="28"/>
                <w:szCs w:val="28"/>
              </w:rPr>
              <w:t xml:space="preserve"> </w:t>
            </w:r>
            <w:r>
              <w:rPr>
                <w:rFonts w:ascii="Calibri" w:hAnsi="Calibri"/>
                <w:color w:val="7F7F7F"/>
                <w:sz w:val="28"/>
                <w:szCs w:val="28"/>
              </w:rPr>
              <w:t>Additional categories can be entered at a reduced rate of $195 per additional category.</w:t>
            </w:r>
          </w:p>
          <w:p w14:paraId="3532F6C3" w14:textId="77777777" w:rsidR="0044080E" w:rsidRDefault="0044080E">
            <w:pPr>
              <w:spacing w:before="40" w:after="40"/>
              <w:rPr>
                <w:rFonts w:ascii="Calibri" w:hAnsi="Calibri"/>
                <w:color w:val="7F7F7F"/>
                <w:sz w:val="28"/>
                <w:szCs w:val="28"/>
              </w:rPr>
            </w:pPr>
          </w:p>
          <w:p w14:paraId="1F58ED6D" w14:textId="77777777" w:rsidR="0044080E" w:rsidRPr="0033792A" w:rsidRDefault="0044080E" w:rsidP="005719E5">
            <w:pPr>
              <w:spacing w:before="40" w:after="40"/>
              <w:rPr>
                <w:rFonts w:ascii="Calibri" w:hAnsi="Calibri"/>
                <w:b/>
                <w:color w:val="808080" w:themeColor="background1" w:themeShade="80"/>
                <w:sz w:val="28"/>
                <w:szCs w:val="28"/>
                <w:u w:val="single"/>
                <w:lang w:val="de-DE"/>
              </w:rPr>
            </w:pPr>
            <w:r w:rsidRPr="0033792A">
              <w:rPr>
                <w:rFonts w:ascii="Calibri" w:hAnsi="Calibri"/>
                <w:b/>
                <w:color w:val="808080" w:themeColor="background1" w:themeShade="80"/>
                <w:sz w:val="28"/>
                <w:szCs w:val="28"/>
                <w:u w:val="single"/>
                <w:lang w:val="de-DE"/>
              </w:rPr>
              <w:t xml:space="preserve">Important information:  </w:t>
            </w:r>
          </w:p>
          <w:p w14:paraId="319942AB" w14:textId="77777777" w:rsidR="0044080E" w:rsidRPr="002B167F" w:rsidRDefault="0044080E" w:rsidP="005719E5">
            <w:pPr>
              <w:rPr>
                <w:rFonts w:ascii="Calibri" w:hAnsi="Calibri"/>
                <w:b/>
                <w:color w:val="808080"/>
                <w:sz w:val="28"/>
                <w:szCs w:val="28"/>
              </w:rPr>
            </w:pPr>
            <w:r>
              <w:rPr>
                <w:rFonts w:ascii="Calibri" w:hAnsi="Calibri"/>
                <w:color w:val="808080" w:themeColor="background1" w:themeShade="80"/>
                <w:sz w:val="28"/>
                <w:szCs w:val="28"/>
                <w:lang w:val="de-DE"/>
              </w:rPr>
              <w:t>Below</w:t>
            </w:r>
            <w:r w:rsidRPr="008100F2">
              <w:rPr>
                <w:rFonts w:ascii="Calibri" w:hAnsi="Calibri"/>
                <w:color w:val="808080" w:themeColor="background1" w:themeShade="80"/>
                <w:sz w:val="28"/>
                <w:szCs w:val="28"/>
                <w:lang w:val="de-DE"/>
              </w:rPr>
              <w:t xml:space="preserve"> is the criteria </w:t>
            </w:r>
            <w:r>
              <w:rPr>
                <w:rFonts w:ascii="Calibri" w:hAnsi="Calibri"/>
                <w:color w:val="808080" w:themeColor="background1" w:themeShade="80"/>
                <w:sz w:val="28"/>
                <w:szCs w:val="28"/>
                <w:lang w:val="de-DE"/>
              </w:rPr>
              <w:t>on which</w:t>
            </w:r>
            <w:r w:rsidRPr="008100F2">
              <w:rPr>
                <w:rFonts w:ascii="Calibri" w:hAnsi="Calibri"/>
                <w:color w:val="808080" w:themeColor="background1" w:themeShade="80"/>
                <w:sz w:val="28"/>
                <w:szCs w:val="28"/>
                <w:lang w:val="de-DE"/>
              </w:rPr>
              <w:t xml:space="preserve"> the judges </w:t>
            </w:r>
            <w:r>
              <w:rPr>
                <w:rFonts w:ascii="Calibri" w:hAnsi="Calibri"/>
                <w:color w:val="808080" w:themeColor="background1" w:themeShade="80"/>
                <w:sz w:val="28"/>
                <w:szCs w:val="28"/>
                <w:lang w:val="de-DE"/>
              </w:rPr>
              <w:t>are asked to base their scores on</w:t>
            </w:r>
            <w:r w:rsidRPr="008100F2">
              <w:rPr>
                <w:rFonts w:ascii="Calibri" w:hAnsi="Calibri"/>
                <w:color w:val="808080" w:themeColor="background1" w:themeShade="80"/>
                <w:sz w:val="28"/>
                <w:szCs w:val="28"/>
                <w:lang w:val="de-DE"/>
              </w:rPr>
              <w:t xml:space="preserve">. Please bear </w:t>
            </w:r>
            <w:r>
              <w:rPr>
                <w:rFonts w:ascii="Calibri" w:hAnsi="Calibri"/>
                <w:color w:val="808080" w:themeColor="background1" w:themeShade="80"/>
                <w:sz w:val="28"/>
                <w:szCs w:val="28"/>
                <w:lang w:val="de-DE"/>
              </w:rPr>
              <w:t>this</w:t>
            </w:r>
            <w:r w:rsidRPr="008100F2">
              <w:rPr>
                <w:rFonts w:ascii="Calibri" w:hAnsi="Calibri"/>
                <w:color w:val="808080" w:themeColor="background1" w:themeShade="80"/>
                <w:sz w:val="28"/>
                <w:szCs w:val="28"/>
                <w:lang w:val="de-DE"/>
              </w:rPr>
              <w:t xml:space="preserve"> in mind when completing </w:t>
            </w:r>
            <w:r w:rsidRPr="00620E09">
              <w:rPr>
                <w:rFonts w:ascii="Calibri" w:hAnsi="Calibri"/>
                <w:color w:val="808080" w:themeColor="background1" w:themeShade="80"/>
                <w:sz w:val="28"/>
                <w:szCs w:val="28"/>
                <w:lang w:val="de-DE"/>
              </w:rPr>
              <w:t xml:space="preserve">your entry. </w:t>
            </w:r>
            <w:r w:rsidRPr="00FC5709">
              <w:rPr>
                <w:rFonts w:ascii="Calibri" w:hAnsi="Calibri"/>
                <w:color w:val="808080" w:themeColor="background1" w:themeShade="80"/>
                <w:sz w:val="28"/>
                <w:szCs w:val="28"/>
                <w:lang w:val="de-DE"/>
              </w:rPr>
              <w:t xml:space="preserve">Good luck! </w:t>
            </w:r>
          </w:p>
          <w:tbl>
            <w:tblPr>
              <w:tblW w:w="0" w:type="auto"/>
              <w:tblLook w:val="01E0" w:firstRow="1" w:lastRow="1" w:firstColumn="1" w:lastColumn="1" w:noHBand="0" w:noVBand="0"/>
            </w:tblPr>
            <w:tblGrid>
              <w:gridCol w:w="9638"/>
            </w:tblGrid>
            <w:tr w:rsidR="0044080E" w:rsidRPr="00FC5709" w14:paraId="0D8CC218" w14:textId="77777777" w:rsidTr="009B4543">
              <w:tc>
                <w:tcPr>
                  <w:tcW w:w="9854" w:type="dxa"/>
                </w:tcPr>
                <w:p w14:paraId="5F9F6C51" w14:textId="77777777" w:rsidR="0044080E" w:rsidRPr="00053B17" w:rsidRDefault="0044080E" w:rsidP="009B4543">
                  <w:pPr>
                    <w:rPr>
                      <w:rFonts w:ascii="Calibri" w:hAnsi="Calibri"/>
                      <w:b/>
                      <w:color w:val="808080"/>
                    </w:rPr>
                  </w:pPr>
                </w:p>
                <w:p w14:paraId="020B433C" w14:textId="0BBF0869"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problem – </w:t>
                  </w:r>
                  <w:r w:rsidRPr="00053B17">
                    <w:rPr>
                      <w:rFonts w:ascii="Calibri" w:hAnsi="Calibri"/>
                      <w:i/>
                      <w:color w:val="808080"/>
                    </w:rPr>
                    <w:t xml:space="preserve">Has the company demonstrated that there is a real problem that </w:t>
                  </w:r>
                  <w:r w:rsidR="00B0460B">
                    <w:rPr>
                      <w:rFonts w:ascii="Calibri" w:hAnsi="Calibri"/>
                      <w:i/>
                      <w:color w:val="808080"/>
                    </w:rPr>
                    <w:t>its</w:t>
                  </w:r>
                  <w:r w:rsidR="00B0460B" w:rsidRPr="00053B17">
                    <w:rPr>
                      <w:rFonts w:ascii="Calibri" w:hAnsi="Calibri"/>
                      <w:i/>
                      <w:color w:val="808080"/>
                    </w:rPr>
                    <w:t xml:space="preserve"> </w:t>
                  </w:r>
                  <w:r w:rsidRPr="00053B17">
                    <w:rPr>
                      <w:rFonts w:ascii="Calibri" w:hAnsi="Calibri"/>
                      <w:i/>
                      <w:color w:val="808080"/>
                    </w:rPr>
                    <w:t>solution addresses? (0-10)</w:t>
                  </w:r>
                </w:p>
                <w:p w14:paraId="051F062E" w14:textId="3AB249FC" w:rsidR="0044080E" w:rsidRPr="00053B17" w:rsidRDefault="0044080E" w:rsidP="009B4543">
                  <w:pPr>
                    <w:spacing w:line="276" w:lineRule="auto"/>
                    <w:rPr>
                      <w:rFonts w:ascii="Calibri" w:hAnsi="Calibri"/>
                      <w:i/>
                      <w:color w:val="808080"/>
                    </w:rPr>
                  </w:pPr>
                  <w:r w:rsidRPr="00053B17">
                    <w:rPr>
                      <w:rFonts w:ascii="Calibri" w:hAnsi="Calibri"/>
                      <w:b/>
                      <w:color w:val="808080"/>
                    </w:rPr>
                    <w:t xml:space="preserve">Segmentation – </w:t>
                  </w:r>
                  <w:r w:rsidRPr="00053B17">
                    <w:rPr>
                      <w:rFonts w:ascii="Calibri" w:hAnsi="Calibri"/>
                      <w:i/>
                      <w:color w:val="808080"/>
                    </w:rPr>
                    <w:t xml:space="preserve">Has the company clearly identified the customer segment that </w:t>
                  </w:r>
                  <w:r w:rsidR="00B0460B">
                    <w:rPr>
                      <w:rFonts w:ascii="Calibri" w:hAnsi="Calibri"/>
                      <w:i/>
                      <w:color w:val="808080"/>
                    </w:rPr>
                    <w:t xml:space="preserve">its </w:t>
                  </w:r>
                  <w:r w:rsidRPr="00053B17">
                    <w:rPr>
                      <w:rFonts w:ascii="Calibri" w:hAnsi="Calibri"/>
                      <w:i/>
                      <w:color w:val="808080"/>
                    </w:rPr>
                    <w:t>solution addresses? (0-10)</w:t>
                  </w:r>
                </w:p>
                <w:p w14:paraId="123CBABA"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solution – </w:t>
                  </w:r>
                  <w:r w:rsidRPr="00053B17">
                    <w:rPr>
                      <w:rFonts w:ascii="Calibri" w:hAnsi="Calibri"/>
                      <w:i/>
                      <w:color w:val="808080"/>
                    </w:rPr>
                    <w:t>Is the solution innovative and differentiated? (0-20)</w:t>
                  </w:r>
                </w:p>
                <w:p w14:paraId="3ED43BE4"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readiness – </w:t>
                  </w:r>
                  <w:r w:rsidRPr="00053B17">
                    <w:rPr>
                      <w:rFonts w:ascii="Calibri" w:hAnsi="Calibri"/>
                      <w:i/>
                      <w:color w:val="808080"/>
                    </w:rPr>
                    <w:t>Is the solution ready for the market? (0-10)</w:t>
                  </w:r>
                </w:p>
                <w:p w14:paraId="6F0A6B9C"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Fit – </w:t>
                  </w:r>
                  <w:r w:rsidRPr="00053B17">
                    <w:rPr>
                      <w:rFonts w:ascii="Calibri" w:hAnsi="Calibri"/>
                      <w:i/>
                      <w:color w:val="808080"/>
                    </w:rPr>
                    <w:t>Is the solution a good fit for the selected segment and problem? (0-10)</w:t>
                  </w:r>
                </w:p>
                <w:p w14:paraId="7DCF36A8" w14:textId="64CD17F8" w:rsidR="0044080E" w:rsidRPr="00053B17" w:rsidRDefault="0044080E" w:rsidP="009B4543">
                  <w:pPr>
                    <w:spacing w:line="276" w:lineRule="auto"/>
                    <w:rPr>
                      <w:rFonts w:ascii="Calibri" w:hAnsi="Calibri"/>
                      <w:b/>
                      <w:i/>
                      <w:color w:val="808080"/>
                    </w:rPr>
                  </w:pPr>
                  <w:r w:rsidRPr="00053B17">
                    <w:rPr>
                      <w:rFonts w:ascii="Calibri" w:hAnsi="Calibri"/>
                      <w:b/>
                      <w:color w:val="808080"/>
                    </w:rPr>
                    <w:t xml:space="preserve">Competition – </w:t>
                  </w:r>
                  <w:r w:rsidRPr="00053B17">
                    <w:rPr>
                      <w:rFonts w:ascii="Calibri" w:hAnsi="Calibri"/>
                      <w:i/>
                      <w:color w:val="808080"/>
                    </w:rPr>
                    <w:t xml:space="preserve">Does the entrant understand the competitive landscape and how </w:t>
                  </w:r>
                  <w:r w:rsidR="00B0460B">
                    <w:rPr>
                      <w:rFonts w:ascii="Calibri" w:hAnsi="Calibri"/>
                      <w:i/>
                      <w:color w:val="808080"/>
                    </w:rPr>
                    <w:t xml:space="preserve">it </w:t>
                  </w:r>
                  <w:r w:rsidRPr="00053B17">
                    <w:rPr>
                      <w:rFonts w:ascii="Calibri" w:hAnsi="Calibri"/>
                      <w:i/>
                      <w:color w:val="808080"/>
                    </w:rPr>
                    <w:t>will address competitive pressures? (0-10)</w:t>
                  </w:r>
                </w:p>
                <w:p w14:paraId="1170B5F5" w14:textId="23E924CE"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Execution – </w:t>
                  </w:r>
                  <w:r w:rsidRPr="00053B17">
                    <w:rPr>
                      <w:rFonts w:ascii="Calibri" w:hAnsi="Calibri"/>
                      <w:i/>
                      <w:color w:val="808080"/>
                    </w:rPr>
                    <w:t xml:space="preserve">Has the entrant understood the size of the market and how </w:t>
                  </w:r>
                  <w:r w:rsidR="00B0460B">
                    <w:rPr>
                      <w:rFonts w:ascii="Calibri" w:hAnsi="Calibri"/>
                      <w:i/>
                      <w:color w:val="808080"/>
                    </w:rPr>
                    <w:t>it</w:t>
                  </w:r>
                  <w:r w:rsidR="00B0460B" w:rsidRPr="00053B17">
                    <w:rPr>
                      <w:rFonts w:ascii="Calibri" w:hAnsi="Calibri"/>
                      <w:i/>
                      <w:color w:val="808080"/>
                    </w:rPr>
                    <w:t xml:space="preserve"> </w:t>
                  </w:r>
                  <w:r w:rsidRPr="00053B17">
                    <w:rPr>
                      <w:rFonts w:ascii="Calibri" w:hAnsi="Calibri"/>
                      <w:i/>
                      <w:color w:val="808080"/>
                    </w:rPr>
                    <w:t xml:space="preserve">will generate revenues from </w:t>
                  </w:r>
                  <w:r w:rsidR="00B0460B">
                    <w:rPr>
                      <w:rFonts w:ascii="Calibri" w:hAnsi="Calibri"/>
                      <w:i/>
                      <w:color w:val="808080"/>
                    </w:rPr>
                    <w:t xml:space="preserve">its </w:t>
                  </w:r>
                  <w:r w:rsidRPr="00053B17">
                    <w:rPr>
                      <w:rFonts w:ascii="Calibri" w:hAnsi="Calibri"/>
                      <w:i/>
                      <w:color w:val="808080"/>
                    </w:rPr>
                    <w:t>offer? (0-10)</w:t>
                  </w:r>
                </w:p>
                <w:p w14:paraId="2C013346"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Intellectual Property – </w:t>
                  </w:r>
                  <w:r w:rsidRPr="00053B17">
                    <w:rPr>
                      <w:rFonts w:ascii="Calibri" w:hAnsi="Calibri"/>
                      <w:i/>
                      <w:color w:val="808080"/>
                    </w:rPr>
                    <w:t>Has the entrant demonstrated significant IP in the offer that will lock in value and disrupt competition? (0-10)</w:t>
                  </w:r>
                </w:p>
                <w:p w14:paraId="4518D1E8"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Customer Acceptance – </w:t>
                  </w:r>
                  <w:r w:rsidRPr="00053B17">
                    <w:rPr>
                      <w:rFonts w:ascii="Calibri" w:hAnsi="Calibri"/>
                      <w:i/>
                      <w:color w:val="808080"/>
                    </w:rPr>
                    <w:t>Has the entrant demonstrated evidence of customer acceptance? (0-10)</w:t>
                  </w:r>
                </w:p>
                <w:p w14:paraId="64398413"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Expert View – </w:t>
                  </w:r>
                  <w:r w:rsidRPr="00053B17">
                    <w:rPr>
                      <w:rFonts w:ascii="Calibri" w:hAnsi="Calibri"/>
                      <w:i/>
                      <w:color w:val="808080"/>
                    </w:rPr>
                    <w:t>Thinking as an industry expert, is this a business proposition that is likely to be successful in its chosen market? (0-50)</w:t>
                  </w:r>
                </w:p>
              </w:tc>
            </w:tr>
          </w:tbl>
          <w:p w14:paraId="6BFEC97D" w14:textId="77777777" w:rsidR="0044080E" w:rsidRPr="000A4435" w:rsidRDefault="0044080E" w:rsidP="00531A9C">
            <w:pPr>
              <w:spacing w:before="40" w:after="40"/>
              <w:rPr>
                <w:rFonts w:ascii="Calibri" w:hAnsi="Calibri"/>
                <w:color w:val="7F7F7F"/>
              </w:rPr>
            </w:pPr>
          </w:p>
          <w:p w14:paraId="2884B826" w14:textId="77777777" w:rsidR="0044080E" w:rsidRDefault="0044080E">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06994779" w14:textId="77777777" w:rsidR="0044080E" w:rsidRDefault="0044080E" w:rsidP="00531A9C">
            <w:pPr>
              <w:spacing w:before="40" w:after="40"/>
              <w:ind w:left="720"/>
              <w:rPr>
                <w:rFonts w:ascii="Calibri" w:hAnsi="Calibri"/>
                <w:b/>
                <w:color w:val="808080"/>
              </w:rPr>
            </w:pPr>
          </w:p>
          <w:p w14:paraId="4157B33D"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AfriLabs</w:t>
            </w:r>
            <w:r w:rsidRPr="00C5438F">
              <w:rPr>
                <w:rFonts w:asciiTheme="majorHAnsi" w:eastAsia="Calibri" w:hAnsiTheme="majorHAnsi"/>
                <w:b/>
                <w:color w:val="215868"/>
                <w:lang w:eastAsia="en-US"/>
              </w:rPr>
              <w:t xml:space="preserve"> </w:t>
            </w:r>
            <w:hyperlink r:id="rId13"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@a</w:t>
            </w:r>
            <w:r>
              <w:rPr>
                <w:rFonts w:asciiTheme="majorHAnsi" w:eastAsia="Calibri" w:hAnsiTheme="majorHAnsi"/>
                <w:color w:val="808080"/>
                <w:lang w:eastAsia="en-US"/>
              </w:rPr>
              <w:t>frilabs</w:t>
            </w:r>
            <w:r w:rsidRPr="00C5438F">
              <w:rPr>
                <w:rFonts w:asciiTheme="majorHAnsi" w:eastAsia="Calibri" w:hAnsiTheme="majorHAnsi"/>
                <w:color w:val="808080"/>
                <w:lang w:eastAsia="en-US"/>
              </w:rPr>
              <w:t xml:space="preserve"> </w:t>
            </w:r>
          </w:p>
          <w:p w14:paraId="5C841389"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Amoo Venture Capital Advisory </w:t>
            </w:r>
            <w:hyperlink r:id="rId14"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 xml:space="preserve">Twitter: @amootweets </w:t>
            </w:r>
          </w:p>
          <w:p w14:paraId="51EE499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Bnet TV </w:t>
            </w:r>
            <w:hyperlink r:id="rId15"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3D89B8AA" w14:textId="77777777" w:rsidR="0044080E" w:rsidRPr="00C5438F" w:rsidRDefault="0044080E" w:rsidP="00C5438F">
            <w:pPr>
              <w:spacing w:before="40" w:after="40" w:line="276" w:lineRule="auto"/>
              <w:ind w:left="720"/>
              <w:rPr>
                <w:rFonts w:asciiTheme="majorHAnsi" w:eastAsia="Calibri" w:hAnsiTheme="majorHAnsi"/>
                <w:b/>
                <w:color w:val="808080"/>
                <w:lang w:eastAsia="en-US"/>
              </w:rPr>
            </w:pPr>
            <w:r w:rsidRPr="00C5438F">
              <w:rPr>
                <w:rFonts w:asciiTheme="majorHAnsi" w:eastAsia="Calibri" w:hAnsiTheme="majorHAnsi"/>
                <w:b/>
                <w:color w:val="215868"/>
                <w:lang w:eastAsia="en-US"/>
              </w:rPr>
              <w:t xml:space="preserve">beSUCCESS </w:t>
            </w:r>
            <w:hyperlink r:id="rId16"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@koreastartups</w:t>
            </w:r>
          </w:p>
          <w:p w14:paraId="677E1BEF"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7"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@chinaccelerator</w:t>
            </w:r>
          </w:p>
          <w:p w14:paraId="6C029948"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8"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@cloudsa</w:t>
            </w:r>
          </w:p>
          <w:p w14:paraId="3ABF49DB"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9"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@Computing_News</w:t>
            </w:r>
          </w:p>
          <w:p w14:paraId="57812336" w14:textId="77777777" w:rsidR="0044080E" w:rsidRPr="007226BA" w:rsidRDefault="0044080E" w:rsidP="00C5438F">
            <w:pPr>
              <w:spacing w:before="40" w:after="40" w:line="276" w:lineRule="auto"/>
              <w:ind w:left="720"/>
              <w:rPr>
                <w:rFonts w:asciiTheme="majorHAnsi" w:eastAsia="Calibri" w:hAnsiTheme="majorHAnsi"/>
                <w:b/>
                <w:color w:val="808080" w:themeColor="background1" w:themeShade="80"/>
                <w:lang w:eastAsia="en-US"/>
              </w:rPr>
            </w:pPr>
            <w:r>
              <w:rPr>
                <w:rFonts w:asciiTheme="majorHAnsi" w:eastAsia="Calibri" w:hAnsiTheme="majorHAnsi"/>
                <w:b/>
                <w:color w:val="215868"/>
                <w:lang w:eastAsia="en-US"/>
              </w:rPr>
              <w:t xml:space="preserve">DaD Asia </w:t>
            </w:r>
            <w:hyperlink r:id="rId20"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@DaD_Asia</w:t>
            </w:r>
          </w:p>
          <w:p w14:paraId="1030A17E" w14:textId="77777777" w:rsidR="0044080E" w:rsidRDefault="0044080E"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21"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@TheGreenGrid</w:t>
            </w:r>
          </w:p>
          <w:p w14:paraId="34B00E34" w14:textId="77777777" w:rsidR="0044080E" w:rsidRPr="005C109B" w:rsidRDefault="0044080E"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2"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@mobileworldlive</w:t>
            </w:r>
          </w:p>
          <w:p w14:paraId="611DB9E7"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C71CB07" w14:textId="77777777" w:rsidR="0044080E"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3"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@IWuk</w:t>
            </w:r>
          </w:p>
          <w:p w14:paraId="4486ABE7" w14:textId="77777777" w:rsidR="0044080E" w:rsidRDefault="0044080E"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lastRenderedPageBreak/>
              <w:t>IOT Expo</w:t>
            </w:r>
            <w:r w:rsidRPr="00C5438F">
              <w:rPr>
                <w:rFonts w:asciiTheme="majorHAnsi" w:eastAsia="Calibri" w:hAnsiTheme="majorHAnsi"/>
                <w:b/>
                <w:color w:val="215868"/>
                <w:lang w:eastAsia="en-US"/>
              </w:rPr>
              <w:t xml:space="preserve"> </w:t>
            </w:r>
            <w:hyperlink r:id="rId24"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t>
            </w:r>
            <w:r>
              <w:rPr>
                <w:rFonts w:asciiTheme="majorHAnsi" w:eastAsia="Calibri" w:hAnsiTheme="majorHAnsi"/>
                <w:color w:val="808080"/>
                <w:lang w:eastAsia="en-US"/>
              </w:rPr>
              <w:t>OTExpo</w:t>
            </w:r>
          </w:p>
          <w:p w14:paraId="7D7D8705"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5"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Pr>
                <w:rFonts w:asciiTheme="majorHAnsi" w:eastAsia="Calibri" w:hAnsiTheme="majorHAnsi"/>
                <w:color w:val="808080"/>
                <w:lang w:eastAsia="en-US"/>
              </w:rPr>
              <w:t>ipexpo</w:t>
            </w:r>
          </w:p>
          <w:p w14:paraId="53B1BD4E"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6"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@launchpadeurope</w:t>
            </w:r>
          </w:p>
          <w:p w14:paraId="64B84827" w14:textId="77777777" w:rsidR="0044080E" w:rsidRDefault="0044080E"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7"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Twitter@LogaGroup</w:t>
            </w:r>
          </w:p>
          <w:p w14:paraId="0CB4F2D0"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8"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14D3C598"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9"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@TheNextSiValley</w:t>
            </w:r>
          </w:p>
          <w:p w14:paraId="1B501C42"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30"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@outsourcemag</w:t>
            </w:r>
          </w:p>
          <w:p w14:paraId="6B58C0C1" w14:textId="77777777" w:rsidR="0044080E" w:rsidRDefault="0044080E"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Skolkovo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w:t>
            </w:r>
            <w:r>
              <w:rPr>
                <w:rFonts w:asciiTheme="majorHAnsi" w:eastAsia="Calibri" w:hAnsiTheme="majorHAnsi"/>
                <w:color w:val="808080"/>
                <w:lang w:eastAsia="en-US"/>
              </w:rPr>
              <w:t>kolkovo</w:t>
            </w:r>
          </w:p>
          <w:p w14:paraId="46E78F78"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31"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@Siliconcape</w:t>
            </w:r>
          </w:p>
          <w:p w14:paraId="3C77C30A" w14:textId="77777777" w:rsidR="0044080E" w:rsidRPr="00C5438F"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2"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w:t>
            </w:r>
            <w:r>
              <w:rPr>
                <w:rFonts w:asciiTheme="majorHAnsi" w:eastAsia="Calibri" w:hAnsiTheme="majorHAnsi"/>
                <w:color w:val="808080"/>
                <w:lang w:eastAsia="en-US"/>
              </w:rPr>
              <w:t>Dragon</w:t>
            </w:r>
          </w:p>
          <w:p w14:paraId="5982254E" w14:textId="77777777" w:rsidR="0044080E" w:rsidRPr="004D30E4"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3"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@the_icehouse</w:t>
            </w:r>
          </w:p>
          <w:p w14:paraId="70DE16E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StarTau </w:t>
            </w:r>
            <w:hyperlink r:id="rId34"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@StarTau</w:t>
            </w:r>
          </w:p>
          <w:p w14:paraId="13214F2C" w14:textId="77777777" w:rsidR="0044080E"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5"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7FE707BF"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Startup America</w:t>
            </w:r>
            <w:r w:rsidRPr="00C5438F">
              <w:rPr>
                <w:rFonts w:asciiTheme="majorHAnsi" w:eastAsia="Calibri" w:hAnsiTheme="majorHAnsi"/>
                <w:color w:val="808080"/>
                <w:lang w:eastAsia="en-US"/>
              </w:rPr>
              <w:t xml:space="preserve"> </w:t>
            </w:r>
            <w:hyperlink r:id="rId36"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@StartupAmerica</w:t>
            </w:r>
          </w:p>
          <w:p w14:paraId="5D213680"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Storage Networking Industry Association (SNIA) </w:t>
            </w:r>
            <w:hyperlink r:id="rId37"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@sniaupdates</w:t>
            </w:r>
          </w:p>
          <w:p w14:paraId="1D27CC7A" w14:textId="5137E681" w:rsidR="00B0460B" w:rsidRPr="00C5438F" w:rsidRDefault="00B0460B"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The Register </w:t>
            </w:r>
            <w:hyperlink r:id="rId38" w:history="1">
              <w:r w:rsidRPr="007121F3">
                <w:rPr>
                  <w:rStyle w:val="Hyperlink"/>
                  <w:rFonts w:asciiTheme="majorHAnsi" w:eastAsia="Calibri" w:hAnsiTheme="majorHAnsi"/>
                  <w:b/>
                  <w:lang w:eastAsia="en-US"/>
                </w:rPr>
                <w:t>https://www.theregister.co.uk/</w:t>
              </w:r>
            </w:hyperlink>
            <w:r>
              <w:rPr>
                <w:rFonts w:asciiTheme="majorHAnsi" w:eastAsia="Calibri" w:hAnsiTheme="majorHAnsi"/>
                <w:b/>
                <w:color w:val="215868"/>
                <w:lang w:eastAsia="en-US"/>
              </w:rPr>
              <w:t xml:space="preserve">  </w:t>
            </w:r>
            <w:r w:rsidRPr="004B4EC7">
              <w:rPr>
                <w:rFonts w:asciiTheme="majorHAnsi" w:eastAsia="Calibri" w:hAnsiTheme="majorHAnsi"/>
                <w:color w:val="215868"/>
                <w:lang w:eastAsia="en-US"/>
              </w:rPr>
              <w:t xml:space="preserve">Twitter: </w:t>
            </w:r>
            <w:r w:rsidRPr="004B4EC7">
              <w:rPr>
                <w:rFonts w:asciiTheme="majorHAnsi" w:hAnsiTheme="majorHAnsi" w:cs="Arial"/>
                <w:color w:val="66757F"/>
                <w:sz w:val="21"/>
                <w:szCs w:val="21"/>
                <w:shd w:val="clear" w:color="auto" w:fill="FFFFFF"/>
              </w:rPr>
              <w:t>@TheRegister</w:t>
            </w:r>
          </w:p>
          <w:p w14:paraId="5E34C01D"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TiE Silicon Valley </w:t>
            </w:r>
            <w:hyperlink r:id="rId39"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@tiesv</w:t>
            </w:r>
          </w:p>
          <w:p w14:paraId="28BAFCCA" w14:textId="77777777" w:rsidR="0044080E" w:rsidRDefault="0044080E"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40"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@technodechina</w:t>
            </w:r>
          </w:p>
          <w:p w14:paraId="2880AC93" w14:textId="77777777" w:rsidR="0044080E" w:rsidRDefault="0044080E" w:rsidP="00DE7AFB">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TechinAsia </w:t>
            </w:r>
            <w:hyperlink r:id="rId41"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r>
              <w:rPr>
                <w:rFonts w:asciiTheme="majorHAnsi" w:eastAsia="Calibri" w:hAnsiTheme="majorHAnsi"/>
                <w:color w:val="808080" w:themeColor="background1" w:themeShade="80"/>
                <w:lang w:eastAsia="en-US"/>
              </w:rPr>
              <w:t>techinasia</w:t>
            </w:r>
          </w:p>
          <w:p w14:paraId="6B69390C" w14:textId="77777777" w:rsidR="0044080E" w:rsidRDefault="0044080E"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ToWave </w:t>
            </w:r>
            <w:hyperlink r:id="rId42"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@towave_ru</w:t>
            </w:r>
          </w:p>
          <w:p w14:paraId="3EBE83A9"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Ventureburn </w:t>
            </w:r>
            <w:hyperlink r:id="rId43"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@Ventureburn</w:t>
            </w:r>
          </w:p>
          <w:p w14:paraId="2DCDBF71" w14:textId="77777777" w:rsidR="0044080E" w:rsidRPr="00C5438F" w:rsidRDefault="0044080E"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4"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49360BBF" w14:textId="77777777" w:rsidR="0044080E" w:rsidRPr="00C5438F" w:rsidRDefault="0044080E"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5"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396D72FB" w14:textId="77777777" w:rsidR="0044080E" w:rsidRPr="000A4435" w:rsidRDefault="0044080E" w:rsidP="00531A9C">
            <w:pPr>
              <w:spacing w:before="40" w:after="40"/>
              <w:rPr>
                <w:rFonts w:ascii="Calibri" w:hAnsi="Calibri"/>
                <w:sz w:val="28"/>
                <w:szCs w:val="28"/>
                <w:lang w:val="de-DE"/>
              </w:rPr>
            </w:pPr>
          </w:p>
        </w:tc>
      </w:tr>
    </w:tbl>
    <w:p w14:paraId="6C8FD010" w14:textId="77777777" w:rsidR="00345101" w:rsidRPr="000A4435" w:rsidRDefault="00345101">
      <w:pPr>
        <w:rPr>
          <w:rFonts w:ascii="Calibri" w:hAnsi="Calibri"/>
          <w:sz w:val="28"/>
          <w:szCs w:val="28"/>
          <w:lang w:val="de-DE"/>
        </w:rPr>
      </w:pPr>
    </w:p>
    <w:sectPr w:rsidR="00345101" w:rsidRPr="000A4435" w:rsidSect="005F06E1">
      <w:footerReference w:type="even" r:id="rId46"/>
      <w:footerReference w:type="default" r:id="rId47"/>
      <w:headerReference w:type="first" r:id="rId48"/>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9F2EB" w14:textId="77777777" w:rsidR="00050700" w:rsidRDefault="00050700">
      <w:r>
        <w:separator/>
      </w:r>
    </w:p>
  </w:endnote>
  <w:endnote w:type="continuationSeparator" w:id="0">
    <w:p w14:paraId="5D0C1A5B" w14:textId="77777777" w:rsidR="00050700" w:rsidRDefault="000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5120"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F28B8" w14:textId="77777777" w:rsidR="009B4543" w:rsidRDefault="009B4543" w:rsidP="00183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C0D6"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F02">
      <w:rPr>
        <w:rStyle w:val="PageNumber"/>
        <w:noProof/>
      </w:rPr>
      <w:t>2</w:t>
    </w:r>
    <w:r>
      <w:rPr>
        <w:rStyle w:val="PageNumber"/>
      </w:rPr>
      <w:fldChar w:fldCharType="end"/>
    </w:r>
  </w:p>
  <w:p w14:paraId="46C39C25" w14:textId="77777777" w:rsidR="009B4543" w:rsidRDefault="009B4543" w:rsidP="00314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018D" w14:textId="77777777" w:rsidR="00050700" w:rsidRDefault="00050700">
      <w:r>
        <w:separator/>
      </w:r>
    </w:p>
  </w:footnote>
  <w:footnote w:type="continuationSeparator" w:id="0">
    <w:p w14:paraId="6C9DB000" w14:textId="77777777" w:rsidR="00050700" w:rsidRDefault="00050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1064" w14:textId="77777777" w:rsidR="009B4543" w:rsidRDefault="009B4543">
    <w:pPr>
      <w:pStyle w:val="Header"/>
    </w:pPr>
    <w:r>
      <w:rPr>
        <w:noProof/>
      </w:rPr>
      <w:drawing>
        <wp:anchor distT="0" distB="0" distL="114300" distR="114300" simplePos="0" relativeHeight="251657728" behindDoc="0" locked="0" layoutInCell="1" allowOverlap="1" wp14:anchorId="7DF50627" wp14:editId="3BFA05B2">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73BD" w14:textId="77777777" w:rsidR="009B4543" w:rsidRDefault="009B4543">
    <w:pPr>
      <w:pStyle w:val="Header"/>
    </w:pPr>
  </w:p>
  <w:p w14:paraId="7FCF0853" w14:textId="77777777" w:rsidR="009B4543" w:rsidRDefault="009B4543">
    <w:pPr>
      <w:pStyle w:val="Header"/>
    </w:pPr>
  </w:p>
  <w:p w14:paraId="447F6338" w14:textId="77777777" w:rsidR="009B4543" w:rsidRDefault="009B4543">
    <w:pPr>
      <w:pStyle w:val="Header"/>
    </w:pPr>
  </w:p>
  <w:p w14:paraId="660E39FA" w14:textId="77777777" w:rsidR="009B4543" w:rsidRDefault="009B4543">
    <w:pPr>
      <w:pStyle w:val="Header"/>
    </w:pPr>
  </w:p>
  <w:p w14:paraId="4AD31578" w14:textId="77777777" w:rsidR="009B4543" w:rsidRDefault="009B4543">
    <w:pPr>
      <w:pStyle w:val="Header"/>
    </w:pPr>
  </w:p>
  <w:p w14:paraId="1EEB7AC8" w14:textId="77777777" w:rsidR="009B4543" w:rsidRDefault="009B4543">
    <w:pPr>
      <w:pStyle w:val="Header"/>
    </w:pPr>
  </w:p>
  <w:p w14:paraId="4AD20A7F" w14:textId="77777777" w:rsidR="009B4543" w:rsidRPr="00913E07" w:rsidRDefault="009B4543"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76E97AAE" w14:textId="77777777" w:rsidR="009B4543" w:rsidRDefault="009B4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04907"/>
    <w:rsid w:val="0001452C"/>
    <w:rsid w:val="0002333C"/>
    <w:rsid w:val="00046674"/>
    <w:rsid w:val="00050700"/>
    <w:rsid w:val="00053B17"/>
    <w:rsid w:val="00074030"/>
    <w:rsid w:val="00083242"/>
    <w:rsid w:val="000A0170"/>
    <w:rsid w:val="000A4435"/>
    <w:rsid w:val="000B49E4"/>
    <w:rsid w:val="000C095A"/>
    <w:rsid w:val="000D4824"/>
    <w:rsid w:val="000D78DD"/>
    <w:rsid w:val="000F380F"/>
    <w:rsid w:val="001011C3"/>
    <w:rsid w:val="00115709"/>
    <w:rsid w:val="00142335"/>
    <w:rsid w:val="00143FE7"/>
    <w:rsid w:val="00163AA2"/>
    <w:rsid w:val="0016632D"/>
    <w:rsid w:val="001837F9"/>
    <w:rsid w:val="001C69E0"/>
    <w:rsid w:val="002238B1"/>
    <w:rsid w:val="0024036C"/>
    <w:rsid w:val="00263219"/>
    <w:rsid w:val="00271324"/>
    <w:rsid w:val="002800FE"/>
    <w:rsid w:val="00287C96"/>
    <w:rsid w:val="002A5C26"/>
    <w:rsid w:val="002A63D7"/>
    <w:rsid w:val="002B167F"/>
    <w:rsid w:val="002D6613"/>
    <w:rsid w:val="002F635F"/>
    <w:rsid w:val="002F6891"/>
    <w:rsid w:val="00314912"/>
    <w:rsid w:val="00315371"/>
    <w:rsid w:val="003217D1"/>
    <w:rsid w:val="003242BA"/>
    <w:rsid w:val="00335B45"/>
    <w:rsid w:val="0033792A"/>
    <w:rsid w:val="00345101"/>
    <w:rsid w:val="003A6F42"/>
    <w:rsid w:val="003C1640"/>
    <w:rsid w:val="003D6F23"/>
    <w:rsid w:val="00420BD4"/>
    <w:rsid w:val="0044080E"/>
    <w:rsid w:val="00463255"/>
    <w:rsid w:val="00490914"/>
    <w:rsid w:val="00491CF6"/>
    <w:rsid w:val="004976C6"/>
    <w:rsid w:val="004A445A"/>
    <w:rsid w:val="004B4EC7"/>
    <w:rsid w:val="004C0C4B"/>
    <w:rsid w:val="004C0D14"/>
    <w:rsid w:val="004C378C"/>
    <w:rsid w:val="004C4F2E"/>
    <w:rsid w:val="004D057F"/>
    <w:rsid w:val="004D30E4"/>
    <w:rsid w:val="004D5954"/>
    <w:rsid w:val="00502EA2"/>
    <w:rsid w:val="00531A9C"/>
    <w:rsid w:val="00531D3B"/>
    <w:rsid w:val="005355D1"/>
    <w:rsid w:val="0054756E"/>
    <w:rsid w:val="005547E7"/>
    <w:rsid w:val="005679EC"/>
    <w:rsid w:val="005719E5"/>
    <w:rsid w:val="005771DD"/>
    <w:rsid w:val="005846B6"/>
    <w:rsid w:val="00594BAE"/>
    <w:rsid w:val="005B37F4"/>
    <w:rsid w:val="005B7B9B"/>
    <w:rsid w:val="005C08A8"/>
    <w:rsid w:val="005C109B"/>
    <w:rsid w:val="005C3BD1"/>
    <w:rsid w:val="005D4B7D"/>
    <w:rsid w:val="005D73E4"/>
    <w:rsid w:val="005F06E1"/>
    <w:rsid w:val="00610C98"/>
    <w:rsid w:val="00620E09"/>
    <w:rsid w:val="00622893"/>
    <w:rsid w:val="006368F4"/>
    <w:rsid w:val="006668A3"/>
    <w:rsid w:val="0068006D"/>
    <w:rsid w:val="00685642"/>
    <w:rsid w:val="00695E2F"/>
    <w:rsid w:val="006A241A"/>
    <w:rsid w:val="006B0CD9"/>
    <w:rsid w:val="006B2889"/>
    <w:rsid w:val="006B50E0"/>
    <w:rsid w:val="006D7E06"/>
    <w:rsid w:val="006E0DE6"/>
    <w:rsid w:val="006E766D"/>
    <w:rsid w:val="0072011B"/>
    <w:rsid w:val="007226BA"/>
    <w:rsid w:val="0074692B"/>
    <w:rsid w:val="00757FBE"/>
    <w:rsid w:val="007721B4"/>
    <w:rsid w:val="00786156"/>
    <w:rsid w:val="007A252A"/>
    <w:rsid w:val="007A44AF"/>
    <w:rsid w:val="007C4BED"/>
    <w:rsid w:val="007D386F"/>
    <w:rsid w:val="00801C25"/>
    <w:rsid w:val="00803013"/>
    <w:rsid w:val="008100F2"/>
    <w:rsid w:val="0081449D"/>
    <w:rsid w:val="0082424F"/>
    <w:rsid w:val="00830F02"/>
    <w:rsid w:val="00872DDE"/>
    <w:rsid w:val="00877DCB"/>
    <w:rsid w:val="00887F17"/>
    <w:rsid w:val="008A4B9D"/>
    <w:rsid w:val="008A716B"/>
    <w:rsid w:val="008B42E2"/>
    <w:rsid w:val="008D28A9"/>
    <w:rsid w:val="008E0ACC"/>
    <w:rsid w:val="008F30B3"/>
    <w:rsid w:val="00913E07"/>
    <w:rsid w:val="009265E7"/>
    <w:rsid w:val="00955393"/>
    <w:rsid w:val="00976951"/>
    <w:rsid w:val="009862D8"/>
    <w:rsid w:val="00997F0F"/>
    <w:rsid w:val="009A71CD"/>
    <w:rsid w:val="009B4543"/>
    <w:rsid w:val="009D4094"/>
    <w:rsid w:val="009F5EBC"/>
    <w:rsid w:val="00A02F0E"/>
    <w:rsid w:val="00A3765D"/>
    <w:rsid w:val="00A51E1E"/>
    <w:rsid w:val="00A5702C"/>
    <w:rsid w:val="00A64762"/>
    <w:rsid w:val="00AA53B4"/>
    <w:rsid w:val="00AE65A7"/>
    <w:rsid w:val="00AE7D2A"/>
    <w:rsid w:val="00B004E8"/>
    <w:rsid w:val="00B02792"/>
    <w:rsid w:val="00B0460B"/>
    <w:rsid w:val="00B552D8"/>
    <w:rsid w:val="00B62038"/>
    <w:rsid w:val="00B80DFD"/>
    <w:rsid w:val="00B92B1E"/>
    <w:rsid w:val="00B96946"/>
    <w:rsid w:val="00B97FDE"/>
    <w:rsid w:val="00BA1998"/>
    <w:rsid w:val="00BA512E"/>
    <w:rsid w:val="00BC33EC"/>
    <w:rsid w:val="00BD2591"/>
    <w:rsid w:val="00BD3808"/>
    <w:rsid w:val="00C25E91"/>
    <w:rsid w:val="00C26613"/>
    <w:rsid w:val="00C3017E"/>
    <w:rsid w:val="00C321D3"/>
    <w:rsid w:val="00C43EF5"/>
    <w:rsid w:val="00C44B6C"/>
    <w:rsid w:val="00C44EBD"/>
    <w:rsid w:val="00C45789"/>
    <w:rsid w:val="00C5438F"/>
    <w:rsid w:val="00C54624"/>
    <w:rsid w:val="00CD5FCE"/>
    <w:rsid w:val="00CE26AB"/>
    <w:rsid w:val="00CE6744"/>
    <w:rsid w:val="00D03722"/>
    <w:rsid w:val="00D06245"/>
    <w:rsid w:val="00D15F68"/>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 w:val="00FE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4B7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 w:type="paragraph" w:styleId="Revision">
    <w:name w:val="Revision"/>
    <w:hidden/>
    <w:uiPriority w:val="71"/>
    <w:rsid w:val="0068564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header" Target="header1.xml"/><Relationship Id="rId49" Type="http://schemas.openxmlformats.org/officeDocument/2006/relationships/fontTable" Target="fontTable.xml"/><Relationship Id="rId20" Type="http://schemas.openxmlformats.org/officeDocument/2006/relationships/hyperlink" Target="http://www.dad-asia.com/" TargetMode="External"/><Relationship Id="rId21" Type="http://schemas.openxmlformats.org/officeDocument/2006/relationships/hyperlink" Target="http://www.thegreengrid.org" TargetMode="External"/><Relationship Id="rId22" Type="http://schemas.openxmlformats.org/officeDocument/2006/relationships/hyperlink" Target="http://www.mobileworldcongress.com/" TargetMode="External"/><Relationship Id="rId23" Type="http://schemas.openxmlformats.org/officeDocument/2006/relationships/hyperlink" Target="http://www.innovationwarehouse.org/" TargetMode="External"/><Relationship Id="rId24" Type="http://schemas.openxmlformats.org/officeDocument/2006/relationships/hyperlink" Target="http://www.iotevents.org/" TargetMode="External"/><Relationship Id="rId25" Type="http://schemas.openxmlformats.org/officeDocument/2006/relationships/hyperlink" Target="http://www.ipexpo.co.uk/" TargetMode="External"/><Relationship Id="rId26" Type="http://schemas.openxmlformats.org/officeDocument/2006/relationships/hyperlink" Target="http://www.launchpad-europe.com" TargetMode="External"/><Relationship Id="rId27" Type="http://schemas.openxmlformats.org/officeDocument/2006/relationships/hyperlink" Target="http://www.logagroup.com/o-kompanii/" TargetMode="External"/><Relationship Id="rId28" Type="http://schemas.openxmlformats.org/officeDocument/2006/relationships/hyperlink" Target="http://www.mynewsdesk.com" TargetMode="External"/><Relationship Id="rId29" Type="http://schemas.openxmlformats.org/officeDocument/2006/relationships/hyperlink" Target="http://www.thenextsiliconvalley.com"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outsourcemagazine.co.uk" TargetMode="External"/><Relationship Id="rId31" Type="http://schemas.openxmlformats.org/officeDocument/2006/relationships/hyperlink" Target="http://www.siliconcape.org" TargetMode="External"/><Relationship Id="rId32" Type="http://schemas.openxmlformats.org/officeDocument/2006/relationships/hyperlink" Target="http://www.silicondragonventures.com"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theicehouse.co.nz/" TargetMode="External"/><Relationship Id="rId34" Type="http://schemas.openxmlformats.org/officeDocument/2006/relationships/hyperlink" Target="http://www.startau.co.il" TargetMode="External"/><Relationship Id="rId35" Type="http://schemas.openxmlformats.org/officeDocument/2006/relationships/hyperlink" Target="http://startup50.com/" TargetMode="External"/><Relationship Id="rId36" Type="http://schemas.openxmlformats.org/officeDocument/2006/relationships/hyperlink" Target="http://www.s.co" TargetMode="External"/><Relationship Id="rId10" Type="http://schemas.openxmlformats.org/officeDocument/2006/relationships/endnotes" Target="endnotes.xml"/><Relationship Id="rId11" Type="http://schemas.openxmlformats.org/officeDocument/2006/relationships/hyperlink" Target="http://www.techtrailblazers.com/faq" TargetMode="External"/><Relationship Id="rId12" Type="http://schemas.openxmlformats.org/officeDocument/2006/relationships/hyperlink" Target="http://techtrailblazers.com/terms-conditions/" TargetMode="External"/><Relationship Id="rId13" Type="http://schemas.openxmlformats.org/officeDocument/2006/relationships/hyperlink" Target="http://www.afrilabs.com" TargetMode="External"/><Relationship Id="rId14" Type="http://schemas.openxmlformats.org/officeDocument/2006/relationships/hyperlink" Target="http://www.amoo.co.uk" TargetMode="External"/><Relationship Id="rId15" Type="http://schemas.openxmlformats.org/officeDocument/2006/relationships/hyperlink" Target="http://www.bnettv.com/" TargetMode="External"/><Relationship Id="rId16" Type="http://schemas.openxmlformats.org/officeDocument/2006/relationships/hyperlink" Target="http://www.besuccess.com" TargetMode="External"/><Relationship Id="rId17" Type="http://schemas.openxmlformats.org/officeDocument/2006/relationships/hyperlink" Target="http://www.chinaccelerator.com" TargetMode="External"/><Relationship Id="rId18" Type="http://schemas.openxmlformats.org/officeDocument/2006/relationships/hyperlink" Target="http://www.cloudsecurityalliance.org" TargetMode="External"/><Relationship Id="rId19" Type="http://schemas.openxmlformats.org/officeDocument/2006/relationships/hyperlink" Target="http://www.computing.co.uk" TargetMode="External"/><Relationship Id="rId37" Type="http://schemas.openxmlformats.org/officeDocument/2006/relationships/hyperlink" Target="http://www.snia.org" TargetMode="External"/><Relationship Id="rId38" Type="http://schemas.openxmlformats.org/officeDocument/2006/relationships/hyperlink" Target="https://www.theregister.co.uk/" TargetMode="External"/><Relationship Id="rId39" Type="http://schemas.openxmlformats.org/officeDocument/2006/relationships/hyperlink" Target="http://www.sv.tie.org" TargetMode="External"/><Relationship Id="rId40" Type="http://schemas.openxmlformats.org/officeDocument/2006/relationships/hyperlink" Target="http://www.nechnode.com" TargetMode="External"/><Relationship Id="rId41" Type="http://schemas.openxmlformats.org/officeDocument/2006/relationships/hyperlink" Target="http://www.techinasia.com/" TargetMode="External"/><Relationship Id="rId42" Type="http://schemas.openxmlformats.org/officeDocument/2006/relationships/hyperlink" Target="http://www.towave.ru/" TargetMode="External"/><Relationship Id="rId43" Type="http://schemas.openxmlformats.org/officeDocument/2006/relationships/hyperlink" Target="http://www.ventureburn.com" TargetMode="External"/><Relationship Id="rId44" Type="http://schemas.openxmlformats.org/officeDocument/2006/relationships/hyperlink" Target="http://www.vlab.org" TargetMode="External"/><Relationship Id="rId45" Type="http://schemas.openxmlformats.org/officeDocument/2006/relationships/hyperlink" Target="http://www.vm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http://media3.marketwire.com/docs/techp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CEDC06700BE4FAAB48CC1D09CA50C" ma:contentTypeVersion="8" ma:contentTypeDescription="Create a new document." ma:contentTypeScope="" ma:versionID="a461d17d658454a01f9d21228f836022">
  <xsd:schema xmlns:xsd="http://www.w3.org/2001/XMLSchema" xmlns:xs="http://www.w3.org/2001/XMLSchema" xmlns:p="http://schemas.microsoft.com/office/2006/metadata/properties" xmlns:ns3="299cc8ac-7819-438e-8395-c1b7ef73ecf7" targetNamespace="http://schemas.microsoft.com/office/2006/metadata/properties" ma:root="true" ma:fieldsID="bb5a29955d45a61d7f32674ee3f33cef" ns3:_="">
    <xsd:import namespace="299cc8ac-7819-438e-8395-c1b7ef73ec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c8ac-7819-438e-8395-c1b7ef73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0E8D-C3F3-41D5-8202-B1964F75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cc8ac-7819-438e-8395-c1b7ef73e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234DC-464F-46B2-A80B-B44300753658}">
  <ds:schemaRefs>
    <ds:schemaRef ds:uri="http://schemas.microsoft.com/sharepoint/v3/contenttype/forms"/>
  </ds:schemaRefs>
</ds:datastoreItem>
</file>

<file path=customXml/itemProps3.xml><?xml version="1.0" encoding="utf-8"?>
<ds:datastoreItem xmlns:ds="http://schemas.openxmlformats.org/officeDocument/2006/customXml" ds:itemID="{EB305C8F-3296-49D0-9B01-DE33924C1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D1DC9-84CC-1649-AB30-604E8425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1460</Words>
  <Characters>8324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9765</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Kipp Jones</cp:lastModifiedBy>
  <cp:revision>6</cp:revision>
  <cp:lastPrinted>2014-06-26T09:00:00Z</cp:lastPrinted>
  <dcterms:created xsi:type="dcterms:W3CDTF">2019-08-19T07:59:00Z</dcterms:created>
  <dcterms:modified xsi:type="dcterms:W3CDTF">2019-10-09T14:33:00Z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0x010100E48CEDC06700BE4FAAB48CC1D09CA50C</vt:lpwstr>
  </property>
</Properties>
</file>